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4F81BD" w:themeColor="accent1"/>
          <w:lang w:val="en-IE" w:eastAsia="en-IE"/>
        </w:rPr>
        <w:id w:val="-1131321463"/>
        <w:docPartObj>
          <w:docPartGallery w:val="Cover Pages"/>
          <w:docPartUnique/>
        </w:docPartObj>
      </w:sdtPr>
      <w:sdtEndPr>
        <w:rPr>
          <w:rFonts w:ascii="Times New Roman" w:hAnsi="Times New Roman" w:cs="Times New Roman"/>
          <w:b/>
          <w:color w:val="auto"/>
        </w:rPr>
      </w:sdtEndPr>
      <w:sdtContent>
        <w:p w:rsidR="009351BD" w:rsidRDefault="009351BD">
          <w:pPr>
            <w:pStyle w:val="NoSpacing"/>
            <w:spacing w:before="1540" w:after="240"/>
            <w:jc w:val="center"/>
            <w:rPr>
              <w:color w:val="4F81BD" w:themeColor="accent1"/>
            </w:rPr>
          </w:pPr>
          <w:r>
            <w:rPr>
              <w:noProof/>
              <w:color w:val="4F81BD"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CA76578D5EAF42D783BF415B6C5242B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351BD" w:rsidRDefault="009351B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Enrolment Policy</w:t>
              </w:r>
            </w:p>
          </w:sdtContent>
        </w:sdt>
        <w:sdt>
          <w:sdtPr>
            <w:rPr>
              <w:color w:val="4F81BD" w:themeColor="accent1"/>
              <w:sz w:val="28"/>
              <w:szCs w:val="28"/>
            </w:rPr>
            <w:alias w:val="Subtitle"/>
            <w:tag w:val=""/>
            <w:id w:val="328029620"/>
            <w:placeholder>
              <w:docPart w:val="DC9A4E7CAB6848F6BD39F12C64869020"/>
            </w:placeholder>
            <w:dataBinding w:prefixMappings="xmlns:ns0='http://purl.org/dc/elements/1.1/' xmlns:ns1='http://schemas.openxmlformats.org/package/2006/metadata/core-properties' " w:xpath="/ns1:coreProperties[1]/ns0:subject[1]" w:storeItemID="{6C3C8BC8-F283-45AE-878A-BAB7291924A1}"/>
            <w:text/>
          </w:sdtPr>
          <w:sdtEndPr/>
          <w:sdtContent>
            <w:p w:rsidR="009351BD" w:rsidRDefault="009351BD">
              <w:pPr>
                <w:pStyle w:val="NoSpacing"/>
                <w:jc w:val="center"/>
                <w:rPr>
                  <w:color w:val="4F81BD" w:themeColor="accent1"/>
                  <w:sz w:val="28"/>
                  <w:szCs w:val="28"/>
                </w:rPr>
              </w:pPr>
              <w:r>
                <w:rPr>
                  <w:color w:val="4F81BD" w:themeColor="accent1"/>
                  <w:sz w:val="28"/>
                  <w:szCs w:val="28"/>
                </w:rPr>
                <w:t>St Vincent’s GNS</w:t>
              </w:r>
            </w:p>
          </w:sdtContent>
        </w:sdt>
        <w:p w:rsidR="009351BD" w:rsidRDefault="009351BD">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31510" cy="41910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7315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10-01T00:00:00Z">
                                    <w:dateFormat w:val="MMMM d, yyyy"/>
                                    <w:lid w:val="en-US"/>
                                    <w:storeMappedDataAs w:val="dateTime"/>
                                    <w:calendar w:val="gregorian"/>
                                  </w:date>
                                </w:sdtPr>
                                <w:sdtEndPr/>
                                <w:sdtContent>
                                  <w:p w:rsidR="009351BD" w:rsidRDefault="009351BD">
                                    <w:pPr>
                                      <w:pStyle w:val="NoSpacing"/>
                                      <w:spacing w:after="40"/>
                                      <w:jc w:val="center"/>
                                      <w:rPr>
                                        <w:caps/>
                                        <w:color w:val="4F81BD" w:themeColor="accent1"/>
                                        <w:sz w:val="28"/>
                                        <w:szCs w:val="28"/>
                                      </w:rPr>
                                    </w:pPr>
                                    <w:r>
                                      <w:rPr>
                                        <w:caps/>
                                        <w:color w:val="4F81BD" w:themeColor="accent1"/>
                                        <w:sz w:val="28"/>
                                        <w:szCs w:val="28"/>
                                      </w:rPr>
                                      <w:t>October 1, 2018</w:t>
                                    </w:r>
                                  </w:p>
                                </w:sdtContent>
                              </w:sdt>
                              <w:p w:rsidR="009351BD" w:rsidRDefault="009601EE">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351BD">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10-01T00:00:00Z">
                              <w:dateFormat w:val="MMMM d, yyyy"/>
                              <w:lid w:val="en-US"/>
                              <w:storeMappedDataAs w:val="dateTime"/>
                              <w:calendar w:val="gregorian"/>
                            </w:date>
                          </w:sdtPr>
                          <w:sdtContent>
                            <w:p w:rsidR="009351BD" w:rsidRDefault="009351BD">
                              <w:pPr>
                                <w:pStyle w:val="NoSpacing"/>
                                <w:spacing w:after="40"/>
                                <w:jc w:val="center"/>
                                <w:rPr>
                                  <w:caps/>
                                  <w:color w:val="4F81BD" w:themeColor="accent1"/>
                                  <w:sz w:val="28"/>
                                  <w:szCs w:val="28"/>
                                </w:rPr>
                              </w:pPr>
                              <w:r>
                                <w:rPr>
                                  <w:caps/>
                                  <w:color w:val="4F81BD" w:themeColor="accent1"/>
                                  <w:sz w:val="28"/>
                                  <w:szCs w:val="28"/>
                                </w:rPr>
                                <w:t>October 1, 2018</w:t>
                              </w:r>
                            </w:p>
                          </w:sdtContent>
                        </w:sdt>
                        <w:p w:rsidR="009351BD" w:rsidRDefault="009351BD">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F81BD" w:themeColor="accent1"/>
                                </w:rPr>
                                <w:t xml:space="preserve">     </w:t>
                              </w:r>
                            </w:sdtContent>
                          </w:sdt>
                        </w:p>
                      </w:txbxContent>
                    </v:textbox>
                    <w10:wrap anchorx="margin" anchory="page"/>
                  </v:shape>
                </w:pict>
              </mc:Fallback>
            </mc:AlternateContent>
          </w:r>
          <w:r>
            <w:rPr>
              <w:noProof/>
              <w:color w:val="4F81BD"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351BD" w:rsidRDefault="009351BD">
          <w:pPr>
            <w:rPr>
              <w:rFonts w:ascii="Times New Roman" w:hAnsi="Times New Roman" w:cs="Times New Roman"/>
              <w:b/>
            </w:rPr>
          </w:pPr>
          <w:r>
            <w:rPr>
              <w:rFonts w:ascii="Times New Roman" w:hAnsi="Times New Roman" w:cs="Times New Roman"/>
              <w:b/>
            </w:rPr>
            <w:br w:type="page"/>
          </w:r>
        </w:p>
      </w:sdtContent>
    </w:sdt>
    <w:p w:rsidR="000D0B27" w:rsidRPr="00572F91" w:rsidRDefault="00BE72FF" w:rsidP="00BE72FF">
      <w:pPr>
        <w:jc w:val="center"/>
        <w:rPr>
          <w:rFonts w:ascii="Times New Roman" w:hAnsi="Times New Roman" w:cs="Times New Roman"/>
          <w:b/>
        </w:rPr>
      </w:pPr>
      <w:r w:rsidRPr="00572F91">
        <w:rPr>
          <w:rFonts w:ascii="Times New Roman" w:hAnsi="Times New Roman" w:cs="Times New Roman"/>
          <w:b/>
        </w:rPr>
        <w:lastRenderedPageBreak/>
        <w:t>St Vincent’s GNS,</w:t>
      </w:r>
    </w:p>
    <w:p w:rsidR="00BE72FF" w:rsidRPr="00572F91" w:rsidRDefault="00BE72FF" w:rsidP="00BE72FF">
      <w:pPr>
        <w:jc w:val="center"/>
        <w:rPr>
          <w:rFonts w:ascii="Times New Roman" w:hAnsi="Times New Roman" w:cs="Times New Roman"/>
          <w:b/>
        </w:rPr>
      </w:pPr>
      <w:r w:rsidRPr="00572F91">
        <w:rPr>
          <w:rFonts w:ascii="Times New Roman" w:hAnsi="Times New Roman" w:cs="Times New Roman"/>
          <w:b/>
        </w:rPr>
        <w:t>North William St</w:t>
      </w:r>
    </w:p>
    <w:p w:rsidR="00BE72FF" w:rsidRPr="00572F91" w:rsidRDefault="00233D40" w:rsidP="00233D40">
      <w:pPr>
        <w:jc w:val="center"/>
        <w:rPr>
          <w:rFonts w:ascii="Times New Roman" w:hAnsi="Times New Roman" w:cs="Times New Roman"/>
          <w:b/>
        </w:rPr>
      </w:pPr>
      <w:r w:rsidRPr="00572F91">
        <w:rPr>
          <w:rFonts w:ascii="Times New Roman" w:hAnsi="Times New Roman" w:cs="Times New Roman"/>
          <w:b/>
        </w:rPr>
        <w:t>Dublin 1</w:t>
      </w:r>
    </w:p>
    <w:p w:rsidR="00BE72FF" w:rsidRDefault="00BE72FF" w:rsidP="00BE72FF">
      <w:pPr>
        <w:jc w:val="center"/>
        <w:rPr>
          <w:rFonts w:ascii="Times New Roman" w:hAnsi="Times New Roman" w:cs="Times New Roman"/>
        </w:rPr>
      </w:pPr>
    </w:p>
    <w:p w:rsidR="00BE72FF" w:rsidRPr="00572F91" w:rsidRDefault="00BE72FF" w:rsidP="00BE72FF">
      <w:pPr>
        <w:jc w:val="center"/>
        <w:rPr>
          <w:rFonts w:ascii="Times New Roman" w:hAnsi="Times New Roman" w:cs="Times New Roman"/>
          <w:b/>
          <w:sz w:val="28"/>
          <w:szCs w:val="28"/>
        </w:rPr>
      </w:pPr>
      <w:r w:rsidRPr="00572F91">
        <w:rPr>
          <w:rFonts w:ascii="Times New Roman" w:hAnsi="Times New Roman" w:cs="Times New Roman"/>
          <w:b/>
          <w:sz w:val="28"/>
          <w:szCs w:val="28"/>
        </w:rPr>
        <w:t>Enrolment Policy</w:t>
      </w:r>
    </w:p>
    <w:p w:rsidR="00BE72FF" w:rsidRPr="00572F91" w:rsidRDefault="00A21733" w:rsidP="00572F91">
      <w:pPr>
        <w:rPr>
          <w:rFonts w:ascii="Times New Roman" w:hAnsi="Times New Roman" w:cs="Times New Roman"/>
        </w:rPr>
      </w:pPr>
      <w:r>
        <w:rPr>
          <w:rFonts w:ascii="Times New Roman" w:hAnsi="Times New Roman" w:cs="Times New Roman"/>
          <w:b/>
        </w:rPr>
        <w:t>General</w:t>
      </w:r>
    </w:p>
    <w:p w:rsidR="007E0CAD" w:rsidRDefault="002F7715" w:rsidP="007E0CAD">
      <w:pPr>
        <w:rPr>
          <w:rFonts w:ascii="Times New Roman" w:hAnsi="Times New Roman" w:cs="Times New Roman"/>
          <w:b/>
        </w:rPr>
      </w:pPr>
      <w:r>
        <w:rPr>
          <w:rFonts w:ascii="Times New Roman" w:hAnsi="Times New Roman" w:cs="Times New Roman"/>
        </w:rPr>
        <w:t xml:space="preserve"> Founded in 1897,</w:t>
      </w:r>
      <w:r w:rsidR="00534EA2">
        <w:rPr>
          <w:rFonts w:ascii="Times New Roman" w:hAnsi="Times New Roman" w:cs="Times New Roman"/>
        </w:rPr>
        <w:t xml:space="preserve"> </w:t>
      </w:r>
      <w:r w:rsidR="00BE72FF">
        <w:rPr>
          <w:rFonts w:ascii="Times New Roman" w:hAnsi="Times New Roman" w:cs="Times New Roman"/>
        </w:rPr>
        <w:t>St Vincent’s Girls</w:t>
      </w:r>
      <w:r w:rsidR="004A3FDC">
        <w:rPr>
          <w:rFonts w:ascii="Times New Roman" w:hAnsi="Times New Roman" w:cs="Times New Roman"/>
        </w:rPr>
        <w:t>’</w:t>
      </w:r>
      <w:r w:rsidR="00BE72FF">
        <w:rPr>
          <w:rFonts w:ascii="Times New Roman" w:hAnsi="Times New Roman" w:cs="Times New Roman"/>
        </w:rPr>
        <w:t xml:space="preserve"> </w:t>
      </w:r>
      <w:r w:rsidR="00E55D51">
        <w:rPr>
          <w:rFonts w:ascii="Times New Roman" w:hAnsi="Times New Roman" w:cs="Times New Roman"/>
        </w:rPr>
        <w:t>National S</w:t>
      </w:r>
      <w:r w:rsidR="00BE72FF">
        <w:rPr>
          <w:rFonts w:ascii="Times New Roman" w:hAnsi="Times New Roman" w:cs="Times New Roman"/>
        </w:rPr>
        <w:t>chool</w:t>
      </w:r>
      <w:r w:rsidR="00E55D51">
        <w:rPr>
          <w:rFonts w:ascii="Times New Roman" w:hAnsi="Times New Roman" w:cs="Times New Roman"/>
        </w:rPr>
        <w:t xml:space="preserve"> is a Roman </w:t>
      </w:r>
      <w:r w:rsidR="00B129BA">
        <w:rPr>
          <w:rFonts w:ascii="Times New Roman" w:hAnsi="Times New Roman" w:cs="Times New Roman"/>
        </w:rPr>
        <w:t>Catholic Primary</w:t>
      </w:r>
      <w:r w:rsidR="00534EA2">
        <w:rPr>
          <w:rFonts w:ascii="Times New Roman" w:hAnsi="Times New Roman" w:cs="Times New Roman"/>
        </w:rPr>
        <w:t xml:space="preserve"> </w:t>
      </w:r>
      <w:r w:rsidR="00BE72FF">
        <w:rPr>
          <w:rFonts w:ascii="Times New Roman" w:hAnsi="Times New Roman" w:cs="Times New Roman"/>
        </w:rPr>
        <w:t>School under the patronage of the Catholic Archbishop of Dublin</w:t>
      </w:r>
      <w:r w:rsidR="00B129BA">
        <w:rPr>
          <w:rFonts w:ascii="Times New Roman" w:hAnsi="Times New Roman" w:cs="Times New Roman"/>
        </w:rPr>
        <w:t xml:space="preserve"> and the Trusteeship of the D</w:t>
      </w:r>
      <w:r w:rsidR="00534EA2">
        <w:rPr>
          <w:rFonts w:ascii="Times New Roman" w:hAnsi="Times New Roman" w:cs="Times New Roman"/>
        </w:rPr>
        <w:t>aughters of Charity of St Vincent de Paul.</w:t>
      </w:r>
      <w:r w:rsidR="00A21733">
        <w:rPr>
          <w:rFonts w:ascii="Times New Roman" w:hAnsi="Times New Roman" w:cs="Times New Roman"/>
        </w:rPr>
        <w:t xml:space="preserve"> The school is one which serves the people in the parish of St Agatha, Nth William Street. St Vincent’s has a commitment to diversity and inclusivity, while at the same time, protecting the integrity and Catholic ethos of the school.</w:t>
      </w:r>
      <w:r w:rsidR="007E0CAD" w:rsidRPr="007E0CAD">
        <w:rPr>
          <w:rFonts w:ascii="Times New Roman" w:hAnsi="Times New Roman" w:cs="Times New Roman"/>
          <w:b/>
        </w:rPr>
        <w:t xml:space="preserve"> </w:t>
      </w:r>
    </w:p>
    <w:p w:rsidR="007E0CAD" w:rsidRDefault="007E0CAD" w:rsidP="007E0CAD">
      <w:pPr>
        <w:rPr>
          <w:rFonts w:ascii="Times New Roman" w:hAnsi="Times New Roman" w:cs="Times New Roman"/>
          <w:b/>
        </w:rPr>
      </w:pPr>
      <w:r>
        <w:rPr>
          <w:rFonts w:ascii="Times New Roman" w:hAnsi="Times New Roman" w:cs="Times New Roman"/>
          <w:b/>
        </w:rPr>
        <w:t>Enrolment Policy</w:t>
      </w:r>
    </w:p>
    <w:p w:rsidR="00BE72FF" w:rsidRDefault="007E0CAD" w:rsidP="00BE72FF">
      <w:pPr>
        <w:rPr>
          <w:rFonts w:ascii="Times New Roman" w:hAnsi="Times New Roman" w:cs="Times New Roman"/>
        </w:rPr>
      </w:pPr>
      <w:r>
        <w:rPr>
          <w:rFonts w:ascii="Times New Roman" w:hAnsi="Times New Roman" w:cs="Times New Roman"/>
        </w:rPr>
        <w:t>This Enrolment Policy has been formulated in accordance with the provisions of the Education Act 1998</w:t>
      </w:r>
      <w:r w:rsidR="0089789B">
        <w:rPr>
          <w:rFonts w:ascii="Times New Roman" w:hAnsi="Times New Roman" w:cs="Times New Roman"/>
        </w:rPr>
        <w:t>,</w:t>
      </w:r>
      <w:r>
        <w:rPr>
          <w:rFonts w:ascii="Times New Roman" w:hAnsi="Times New Roman" w:cs="Times New Roman"/>
        </w:rPr>
        <w:t xml:space="preserve"> in order to assist Parents in relation to enrolment matters. The </w:t>
      </w:r>
      <w:r w:rsidR="00AB0472">
        <w:rPr>
          <w:rFonts w:ascii="Times New Roman" w:hAnsi="Times New Roman" w:cs="Times New Roman"/>
        </w:rPr>
        <w:t>School Principal, Ms Margaret O’Connor</w:t>
      </w:r>
      <w:r>
        <w:rPr>
          <w:rFonts w:ascii="Times New Roman" w:hAnsi="Times New Roman" w:cs="Times New Roman"/>
        </w:rPr>
        <w:t xml:space="preserve"> will be happy to clarify any further matters arising from the policy.</w:t>
      </w:r>
      <w:r w:rsidRPr="00220B78">
        <w:rPr>
          <w:rFonts w:ascii="Times New Roman" w:hAnsi="Times New Roman" w:cs="Times New Roman"/>
        </w:rPr>
        <w:t xml:space="preserve"> </w:t>
      </w:r>
    </w:p>
    <w:p w:rsidR="00BE72FF" w:rsidRPr="00233D40" w:rsidRDefault="00233D40" w:rsidP="00BE72FF">
      <w:pPr>
        <w:rPr>
          <w:rFonts w:ascii="Times New Roman" w:hAnsi="Times New Roman" w:cs="Times New Roman"/>
          <w:b/>
        </w:rPr>
      </w:pPr>
      <w:r>
        <w:rPr>
          <w:rFonts w:ascii="Times New Roman" w:hAnsi="Times New Roman" w:cs="Times New Roman"/>
          <w:b/>
        </w:rPr>
        <w:t>St Vincent’s G.N.S.</w:t>
      </w:r>
    </w:p>
    <w:p w:rsidR="00E55D51" w:rsidRDefault="00E55D51" w:rsidP="00BE72FF">
      <w:pPr>
        <w:rPr>
          <w:rFonts w:ascii="Times New Roman" w:hAnsi="Times New Roman" w:cs="Times New Roman"/>
        </w:rPr>
      </w:pPr>
      <w:r>
        <w:rPr>
          <w:rFonts w:ascii="Times New Roman" w:hAnsi="Times New Roman" w:cs="Times New Roman"/>
        </w:rPr>
        <w:t>As a Roman C</w:t>
      </w:r>
      <w:r w:rsidR="00534EA2">
        <w:rPr>
          <w:rFonts w:ascii="Times New Roman" w:hAnsi="Times New Roman" w:cs="Times New Roman"/>
        </w:rPr>
        <w:t>atholic School, St Vincent’s</w:t>
      </w:r>
      <w:r w:rsidR="00BE72FF">
        <w:rPr>
          <w:rFonts w:ascii="Times New Roman" w:hAnsi="Times New Roman" w:cs="Times New Roman"/>
        </w:rPr>
        <w:t xml:space="preserve"> aims at promoting the full and harmonious development of all aspects of the pupil: intellectual, physical, cultural, moral</w:t>
      </w:r>
      <w:r w:rsidR="004A3FDC">
        <w:rPr>
          <w:rFonts w:ascii="Times New Roman" w:hAnsi="Times New Roman" w:cs="Times New Roman"/>
        </w:rPr>
        <w:t>,</w:t>
      </w:r>
      <w:r w:rsidR="00BE72FF">
        <w:rPr>
          <w:rFonts w:ascii="Times New Roman" w:hAnsi="Times New Roman" w:cs="Times New Roman"/>
        </w:rPr>
        <w:t xml:space="preserve"> </w:t>
      </w:r>
      <w:r w:rsidR="00702D24">
        <w:rPr>
          <w:rFonts w:ascii="Times New Roman" w:hAnsi="Times New Roman" w:cs="Times New Roman"/>
        </w:rPr>
        <w:t>and spiritual wellbeing and</w:t>
      </w:r>
      <w:r w:rsidR="00BE72FF">
        <w:rPr>
          <w:rFonts w:ascii="Times New Roman" w:hAnsi="Times New Roman" w:cs="Times New Roman"/>
        </w:rPr>
        <w:t xml:space="preserve"> includ</w:t>
      </w:r>
      <w:r>
        <w:rPr>
          <w:rFonts w:ascii="Times New Roman" w:hAnsi="Times New Roman" w:cs="Times New Roman"/>
        </w:rPr>
        <w:t>ing a living relationship with G</w:t>
      </w:r>
      <w:r w:rsidR="00BE72FF">
        <w:rPr>
          <w:rFonts w:ascii="Times New Roman" w:hAnsi="Times New Roman" w:cs="Times New Roman"/>
        </w:rPr>
        <w:t>od and other people.</w:t>
      </w:r>
      <w:r>
        <w:rPr>
          <w:rFonts w:ascii="Times New Roman" w:hAnsi="Times New Roman" w:cs="Times New Roman"/>
        </w:rPr>
        <w:t xml:space="preserve"> </w:t>
      </w:r>
      <w:r w:rsidR="0089789B">
        <w:rPr>
          <w:rFonts w:ascii="Times New Roman" w:hAnsi="Times New Roman" w:cs="Times New Roman"/>
        </w:rPr>
        <w:t xml:space="preserve"> The school</w:t>
      </w:r>
      <w:r>
        <w:rPr>
          <w:rFonts w:ascii="Times New Roman" w:hAnsi="Times New Roman" w:cs="Times New Roman"/>
        </w:rPr>
        <w:t xml:space="preserve"> models and promotes a philosophy of life inspired by belief in God and in the life, death and resurrection of </w:t>
      </w:r>
      <w:r w:rsidR="00D40122">
        <w:rPr>
          <w:rFonts w:ascii="Times New Roman" w:hAnsi="Times New Roman" w:cs="Times New Roman"/>
        </w:rPr>
        <w:t>Jesus</w:t>
      </w:r>
      <w:r>
        <w:rPr>
          <w:rFonts w:ascii="Times New Roman" w:hAnsi="Times New Roman" w:cs="Times New Roman"/>
        </w:rPr>
        <w:t xml:space="preserve"> Christ.</w:t>
      </w:r>
    </w:p>
    <w:p w:rsidR="007E0CAD" w:rsidRDefault="00B129BA" w:rsidP="007E0CAD">
      <w:pPr>
        <w:rPr>
          <w:rFonts w:ascii="Times New Roman" w:hAnsi="Times New Roman" w:cs="Times New Roman"/>
        </w:rPr>
      </w:pPr>
      <w:r>
        <w:rPr>
          <w:rFonts w:ascii="Times New Roman" w:hAnsi="Times New Roman" w:cs="Times New Roman"/>
        </w:rPr>
        <w:t xml:space="preserve"> Under the leadership </w:t>
      </w:r>
      <w:r w:rsidR="00AB0472">
        <w:rPr>
          <w:rFonts w:ascii="Times New Roman" w:hAnsi="Times New Roman" w:cs="Times New Roman"/>
        </w:rPr>
        <w:t>of the Principal, Ms Margaret O’Connor</w:t>
      </w:r>
      <w:r>
        <w:rPr>
          <w:rFonts w:ascii="Times New Roman" w:hAnsi="Times New Roman" w:cs="Times New Roman"/>
        </w:rPr>
        <w:t xml:space="preserve"> and the Board of Management t</w:t>
      </w:r>
      <w:r w:rsidR="0089789B">
        <w:rPr>
          <w:rFonts w:ascii="Times New Roman" w:hAnsi="Times New Roman" w:cs="Times New Roman"/>
        </w:rPr>
        <w:t>he s</w:t>
      </w:r>
      <w:r w:rsidR="00534EA2">
        <w:rPr>
          <w:rFonts w:ascii="Times New Roman" w:hAnsi="Times New Roman" w:cs="Times New Roman"/>
        </w:rPr>
        <w:t xml:space="preserve">chool </w:t>
      </w:r>
      <w:r>
        <w:rPr>
          <w:rFonts w:ascii="Times New Roman" w:hAnsi="Times New Roman" w:cs="Times New Roman"/>
        </w:rPr>
        <w:t>is inclusive</w:t>
      </w:r>
      <w:r w:rsidR="00233D40">
        <w:rPr>
          <w:rFonts w:ascii="Times New Roman" w:hAnsi="Times New Roman" w:cs="Times New Roman"/>
        </w:rPr>
        <w:t>,</w:t>
      </w:r>
      <w:r>
        <w:rPr>
          <w:rFonts w:ascii="Times New Roman" w:hAnsi="Times New Roman" w:cs="Times New Roman"/>
        </w:rPr>
        <w:t xml:space="preserve"> catering </w:t>
      </w:r>
      <w:r w:rsidR="00534EA2">
        <w:rPr>
          <w:rFonts w:ascii="Times New Roman" w:hAnsi="Times New Roman" w:cs="Times New Roman"/>
        </w:rPr>
        <w:t xml:space="preserve">for the full range of classes from Junior Infants to Sixth </w:t>
      </w:r>
      <w:r>
        <w:rPr>
          <w:rFonts w:ascii="Times New Roman" w:hAnsi="Times New Roman" w:cs="Times New Roman"/>
        </w:rPr>
        <w:t>class</w:t>
      </w:r>
      <w:r w:rsidR="009351BD">
        <w:rPr>
          <w:rFonts w:ascii="Times New Roman" w:hAnsi="Times New Roman" w:cs="Times New Roman"/>
        </w:rPr>
        <w:t xml:space="preserve"> and a Spec</w:t>
      </w:r>
      <w:r w:rsidR="000E35C8">
        <w:rPr>
          <w:rFonts w:ascii="Times New Roman" w:hAnsi="Times New Roman" w:cs="Times New Roman"/>
        </w:rPr>
        <w:t xml:space="preserve">ial Class for pupils diagnosed with Autism. We </w:t>
      </w:r>
      <w:r w:rsidR="009351BD">
        <w:rPr>
          <w:rFonts w:ascii="Times New Roman" w:hAnsi="Times New Roman" w:cs="Times New Roman"/>
        </w:rPr>
        <w:t>cater</w:t>
      </w:r>
      <w:r>
        <w:rPr>
          <w:rFonts w:ascii="Times New Roman" w:hAnsi="Times New Roman" w:cs="Times New Roman"/>
        </w:rPr>
        <w:t xml:space="preserve"> </w:t>
      </w:r>
      <w:r w:rsidR="00534EA2">
        <w:rPr>
          <w:rFonts w:ascii="Times New Roman" w:hAnsi="Times New Roman" w:cs="Times New Roman"/>
        </w:rPr>
        <w:t>for children of all abilities. Special Needs Assistants are assigned to t</w:t>
      </w:r>
      <w:r w:rsidR="0089789B">
        <w:rPr>
          <w:rFonts w:ascii="Times New Roman" w:hAnsi="Times New Roman" w:cs="Times New Roman"/>
        </w:rPr>
        <w:t>he s</w:t>
      </w:r>
      <w:r>
        <w:rPr>
          <w:rFonts w:ascii="Times New Roman" w:hAnsi="Times New Roman" w:cs="Times New Roman"/>
        </w:rPr>
        <w:t>chool by the Department of E</w:t>
      </w:r>
      <w:r w:rsidR="00FF6864">
        <w:rPr>
          <w:rFonts w:ascii="Times New Roman" w:hAnsi="Times New Roman" w:cs="Times New Roman"/>
        </w:rPr>
        <w:t>ducation and Skills</w:t>
      </w:r>
      <w:r w:rsidR="00534EA2">
        <w:rPr>
          <w:rFonts w:ascii="Times New Roman" w:hAnsi="Times New Roman" w:cs="Times New Roman"/>
        </w:rPr>
        <w:t xml:space="preserve"> to enable the inclusion of certain children with special educational needs.</w:t>
      </w:r>
      <w:r w:rsidR="00A21733">
        <w:rPr>
          <w:rFonts w:ascii="Times New Roman" w:hAnsi="Times New Roman" w:cs="Times New Roman"/>
        </w:rPr>
        <w:t xml:space="preserve">  St</w:t>
      </w:r>
      <w:r>
        <w:rPr>
          <w:rFonts w:ascii="Times New Roman" w:hAnsi="Times New Roman" w:cs="Times New Roman"/>
        </w:rPr>
        <w:t xml:space="preserve"> Vincent’s strives to build an education system which is based on respect for persons, on the recognition of their potential and on the acceptance of human limitations. It endeavours to foster a holistic development of each person, ensuring that the educational approach meets individual requirements.</w:t>
      </w:r>
      <w:r w:rsidR="00EA61C0" w:rsidRPr="00EA61C0">
        <w:rPr>
          <w:rFonts w:ascii="Times New Roman" w:hAnsi="Times New Roman" w:cs="Times New Roman"/>
        </w:rPr>
        <w:t xml:space="preserve"> </w:t>
      </w:r>
    </w:p>
    <w:p w:rsidR="007E0CAD" w:rsidRDefault="007E0CAD" w:rsidP="007E0CAD">
      <w:pPr>
        <w:rPr>
          <w:rFonts w:ascii="Times New Roman" w:hAnsi="Times New Roman" w:cs="Times New Roman"/>
        </w:rPr>
      </w:pPr>
      <w:r>
        <w:rPr>
          <w:rFonts w:ascii="Times New Roman" w:hAnsi="Times New Roman" w:cs="Times New Roman"/>
        </w:rPr>
        <w:t xml:space="preserve">In conformity with its Mission Statement and Ethos Statement (Appendix), the school recognises and fosters the needs and talents of each pupil and wishes to promote a curriculum for all pupils. In as far </w:t>
      </w:r>
      <w:r w:rsidR="0089789B">
        <w:rPr>
          <w:rFonts w:ascii="Times New Roman" w:hAnsi="Times New Roman" w:cs="Times New Roman"/>
        </w:rPr>
        <w:t>as resources are available the s</w:t>
      </w:r>
      <w:r>
        <w:rPr>
          <w:rFonts w:ascii="Times New Roman" w:hAnsi="Times New Roman" w:cs="Times New Roman"/>
        </w:rPr>
        <w:t>chool strives to empower and enable each pupil to reach her</w:t>
      </w:r>
      <w:r w:rsidR="009351BD">
        <w:rPr>
          <w:rFonts w:ascii="Times New Roman" w:hAnsi="Times New Roman" w:cs="Times New Roman"/>
        </w:rPr>
        <w:t xml:space="preserve"> full potential. The work of </w:t>
      </w:r>
      <w:r>
        <w:rPr>
          <w:rFonts w:ascii="Times New Roman" w:hAnsi="Times New Roman" w:cs="Times New Roman"/>
        </w:rPr>
        <w:t>St Vincent’s is accomplished in active partn</w:t>
      </w:r>
      <w:r w:rsidR="00233D40">
        <w:rPr>
          <w:rFonts w:ascii="Times New Roman" w:hAnsi="Times New Roman" w:cs="Times New Roman"/>
        </w:rPr>
        <w:t xml:space="preserve">ership with parents, </w:t>
      </w:r>
      <w:r w:rsidR="00CB4308">
        <w:rPr>
          <w:rFonts w:ascii="Times New Roman" w:hAnsi="Times New Roman" w:cs="Times New Roman"/>
        </w:rPr>
        <w:t>teachers, ancillary staff,</w:t>
      </w:r>
      <w:r w:rsidR="00702D24">
        <w:rPr>
          <w:rFonts w:ascii="Times New Roman" w:hAnsi="Times New Roman" w:cs="Times New Roman"/>
        </w:rPr>
        <w:t xml:space="preserve"> the multi</w:t>
      </w:r>
      <w:r>
        <w:rPr>
          <w:rFonts w:ascii="Times New Roman" w:hAnsi="Times New Roman" w:cs="Times New Roman"/>
        </w:rPr>
        <w:t>disciplinary team, the D</w:t>
      </w:r>
      <w:r w:rsidR="00FF6864">
        <w:rPr>
          <w:rFonts w:ascii="Times New Roman" w:hAnsi="Times New Roman" w:cs="Times New Roman"/>
        </w:rPr>
        <w:t xml:space="preserve">epartment of </w:t>
      </w:r>
      <w:r>
        <w:rPr>
          <w:rFonts w:ascii="Times New Roman" w:hAnsi="Times New Roman" w:cs="Times New Roman"/>
        </w:rPr>
        <w:t>E</w:t>
      </w:r>
      <w:r w:rsidR="00FF6864">
        <w:rPr>
          <w:rFonts w:ascii="Times New Roman" w:hAnsi="Times New Roman" w:cs="Times New Roman"/>
        </w:rPr>
        <w:t xml:space="preserve">ducation and </w:t>
      </w:r>
      <w:r>
        <w:rPr>
          <w:rFonts w:ascii="Times New Roman" w:hAnsi="Times New Roman" w:cs="Times New Roman"/>
        </w:rPr>
        <w:t>S</w:t>
      </w:r>
      <w:r w:rsidR="00FF6864">
        <w:rPr>
          <w:rFonts w:ascii="Times New Roman" w:hAnsi="Times New Roman" w:cs="Times New Roman"/>
        </w:rPr>
        <w:t>kills</w:t>
      </w:r>
      <w:r>
        <w:rPr>
          <w:rFonts w:ascii="Times New Roman" w:hAnsi="Times New Roman" w:cs="Times New Roman"/>
        </w:rPr>
        <w:t xml:space="preserve"> and Community Care.</w:t>
      </w:r>
    </w:p>
    <w:p w:rsidR="00504CD4" w:rsidRPr="00220B78" w:rsidRDefault="00504CD4" w:rsidP="00504CD4">
      <w:pPr>
        <w:rPr>
          <w:rFonts w:ascii="Times New Roman" w:hAnsi="Times New Roman" w:cs="Times New Roman"/>
          <w:b/>
        </w:rPr>
      </w:pPr>
      <w:r>
        <w:rPr>
          <w:rFonts w:ascii="Times New Roman" w:hAnsi="Times New Roman" w:cs="Times New Roman"/>
          <w:b/>
        </w:rPr>
        <w:t>Religious Education</w:t>
      </w:r>
    </w:p>
    <w:p w:rsidR="00504CD4" w:rsidRDefault="00504CD4" w:rsidP="00504CD4">
      <w:pPr>
        <w:rPr>
          <w:rFonts w:ascii="Times New Roman" w:hAnsi="Times New Roman" w:cs="Times New Roman"/>
        </w:rPr>
      </w:pPr>
      <w:r>
        <w:rPr>
          <w:rFonts w:ascii="Times New Roman" w:hAnsi="Times New Roman" w:cs="Times New Roman"/>
        </w:rPr>
        <w:t>St Vincent’s School provides Religious Education for the pupils in accordance with the doctrines, practices, and traditions of the Roman Catholic C</w:t>
      </w:r>
      <w:r w:rsidR="00572F91">
        <w:rPr>
          <w:rFonts w:ascii="Times New Roman" w:hAnsi="Times New Roman" w:cs="Times New Roman"/>
        </w:rPr>
        <w:t xml:space="preserve">hurch and promotes formation in </w:t>
      </w:r>
      <w:r>
        <w:rPr>
          <w:rFonts w:ascii="Times New Roman" w:hAnsi="Times New Roman" w:cs="Times New Roman"/>
        </w:rPr>
        <w:t>the Catholic faith. The Religious Education progra</w:t>
      </w:r>
      <w:r w:rsidR="00CB4308">
        <w:rPr>
          <w:rFonts w:ascii="Times New Roman" w:hAnsi="Times New Roman" w:cs="Times New Roman"/>
        </w:rPr>
        <w:t>mme in use in the school is the</w:t>
      </w:r>
      <w:r w:rsidR="00AB0472">
        <w:rPr>
          <w:rFonts w:ascii="Times New Roman" w:hAnsi="Times New Roman" w:cs="Times New Roman"/>
        </w:rPr>
        <w:t xml:space="preserve"> Grow in Love/</w:t>
      </w:r>
      <w:r>
        <w:rPr>
          <w:rFonts w:ascii="Times New Roman" w:hAnsi="Times New Roman" w:cs="Times New Roman"/>
          <w:i/>
        </w:rPr>
        <w:t xml:space="preserve">Alive-O </w:t>
      </w:r>
      <w:r>
        <w:rPr>
          <w:rFonts w:ascii="Times New Roman" w:hAnsi="Times New Roman" w:cs="Times New Roman"/>
        </w:rPr>
        <w:t>programme</w:t>
      </w:r>
      <w:r w:rsidR="00572F91">
        <w:rPr>
          <w:rFonts w:ascii="Times New Roman" w:hAnsi="Times New Roman" w:cs="Times New Roman"/>
        </w:rPr>
        <w:t>.</w:t>
      </w:r>
      <w:r w:rsidRPr="00504CD4">
        <w:rPr>
          <w:rFonts w:ascii="Times New Roman" w:hAnsi="Times New Roman" w:cs="Times New Roman"/>
        </w:rPr>
        <w:t xml:space="preserve"> </w:t>
      </w:r>
    </w:p>
    <w:p w:rsidR="00504CD4" w:rsidRDefault="00504CD4" w:rsidP="00504CD4">
      <w:pPr>
        <w:rPr>
          <w:rFonts w:ascii="Times New Roman" w:hAnsi="Times New Roman" w:cs="Times New Roman"/>
        </w:rPr>
      </w:pPr>
      <w:r w:rsidRPr="00A21733">
        <w:rPr>
          <w:rFonts w:ascii="Times New Roman" w:hAnsi="Times New Roman" w:cs="Times New Roman"/>
          <w:b/>
        </w:rPr>
        <w:lastRenderedPageBreak/>
        <w:t>Application Procedure</w:t>
      </w:r>
    </w:p>
    <w:p w:rsidR="00504CD4" w:rsidRPr="007E0CAD" w:rsidRDefault="00504CD4" w:rsidP="00504CD4">
      <w:pPr>
        <w:rPr>
          <w:rFonts w:ascii="Times New Roman" w:hAnsi="Times New Roman" w:cs="Times New Roman"/>
        </w:rPr>
      </w:pPr>
      <w:r w:rsidRPr="00723491">
        <w:rPr>
          <w:rFonts w:ascii="Times New Roman" w:hAnsi="Times New Roman" w:cs="Times New Roman"/>
        </w:rPr>
        <w:t xml:space="preserve">Parents who wish </w:t>
      </w:r>
      <w:r>
        <w:rPr>
          <w:rFonts w:ascii="Times New Roman" w:hAnsi="Times New Roman" w:cs="Times New Roman"/>
        </w:rPr>
        <w:t>to enrol their child in Junior I</w:t>
      </w:r>
      <w:r w:rsidRPr="00723491">
        <w:rPr>
          <w:rFonts w:ascii="Times New Roman" w:hAnsi="Times New Roman" w:cs="Times New Roman"/>
        </w:rPr>
        <w:t>nfants or subsequent years in the sc</w:t>
      </w:r>
      <w:r>
        <w:rPr>
          <w:rFonts w:ascii="Times New Roman" w:hAnsi="Times New Roman" w:cs="Times New Roman"/>
        </w:rPr>
        <w:t xml:space="preserve">hool </w:t>
      </w:r>
      <w:r w:rsidR="00572F91">
        <w:rPr>
          <w:rFonts w:ascii="Times New Roman" w:hAnsi="Times New Roman" w:cs="Times New Roman"/>
        </w:rPr>
        <w:t>must:</w:t>
      </w:r>
    </w:p>
    <w:p w:rsidR="00723491" w:rsidRPr="00723491" w:rsidRDefault="00572F91" w:rsidP="00723491">
      <w:pPr>
        <w:pStyle w:val="ListParagraph"/>
        <w:numPr>
          <w:ilvl w:val="0"/>
          <w:numId w:val="11"/>
        </w:numPr>
        <w:rPr>
          <w:rFonts w:ascii="Times New Roman" w:hAnsi="Times New Roman" w:cs="Times New Roman"/>
        </w:rPr>
      </w:pPr>
      <w:r w:rsidRPr="00723491">
        <w:rPr>
          <w:rFonts w:ascii="Times New Roman" w:hAnsi="Times New Roman" w:cs="Times New Roman"/>
        </w:rPr>
        <w:t>Complete</w:t>
      </w:r>
      <w:r w:rsidR="00723491" w:rsidRPr="00723491">
        <w:rPr>
          <w:rFonts w:ascii="Times New Roman" w:hAnsi="Times New Roman" w:cs="Times New Roman"/>
        </w:rPr>
        <w:t xml:space="preserve"> a pre-enrolment form.</w:t>
      </w:r>
      <w:r w:rsidR="007E0CAD">
        <w:rPr>
          <w:rFonts w:ascii="Times New Roman" w:hAnsi="Times New Roman" w:cs="Times New Roman"/>
        </w:rPr>
        <w:t xml:space="preserve"> Forms are available </w:t>
      </w:r>
      <w:r>
        <w:rPr>
          <w:rFonts w:ascii="Times New Roman" w:hAnsi="Times New Roman" w:cs="Times New Roman"/>
        </w:rPr>
        <w:t>from</w:t>
      </w:r>
      <w:r w:rsidR="007E0CAD">
        <w:rPr>
          <w:rFonts w:ascii="Times New Roman" w:hAnsi="Times New Roman" w:cs="Times New Roman"/>
        </w:rPr>
        <w:t xml:space="preserve"> the school.</w:t>
      </w:r>
    </w:p>
    <w:p w:rsidR="00723491" w:rsidRDefault="00723491" w:rsidP="00723491">
      <w:pPr>
        <w:pStyle w:val="ListParagraph"/>
        <w:numPr>
          <w:ilvl w:val="0"/>
          <w:numId w:val="11"/>
        </w:numPr>
        <w:rPr>
          <w:rFonts w:ascii="Times New Roman" w:hAnsi="Times New Roman" w:cs="Times New Roman"/>
        </w:rPr>
      </w:pPr>
      <w:r w:rsidRPr="00723491">
        <w:rPr>
          <w:rFonts w:ascii="Times New Roman" w:hAnsi="Times New Roman" w:cs="Times New Roman"/>
        </w:rPr>
        <w:t>Written application is</w:t>
      </w:r>
      <w:r w:rsidR="002F7715">
        <w:rPr>
          <w:rFonts w:ascii="Times New Roman" w:hAnsi="Times New Roman" w:cs="Times New Roman"/>
        </w:rPr>
        <w:t xml:space="preserve"> required to be received by March</w:t>
      </w:r>
      <w:r w:rsidR="00572F91" w:rsidRPr="00723491">
        <w:rPr>
          <w:rFonts w:ascii="Times New Roman" w:hAnsi="Times New Roman" w:cs="Times New Roman"/>
        </w:rPr>
        <w:t xml:space="preserve"> preceding</w:t>
      </w:r>
      <w:r w:rsidRPr="00723491">
        <w:rPr>
          <w:rFonts w:ascii="Times New Roman" w:hAnsi="Times New Roman" w:cs="Times New Roman"/>
        </w:rPr>
        <w:t xml:space="preserve"> the September starting date for Junior Infants.</w:t>
      </w:r>
    </w:p>
    <w:p w:rsidR="007E0CAD" w:rsidRPr="009351BD" w:rsidRDefault="007E0CAD" w:rsidP="009351BD">
      <w:pPr>
        <w:pStyle w:val="ListParagraph"/>
        <w:numPr>
          <w:ilvl w:val="0"/>
          <w:numId w:val="11"/>
        </w:numPr>
        <w:rPr>
          <w:rFonts w:ascii="Times New Roman" w:hAnsi="Times New Roman" w:cs="Times New Roman"/>
        </w:rPr>
      </w:pPr>
      <w:r>
        <w:rPr>
          <w:rFonts w:ascii="Times New Roman" w:hAnsi="Times New Roman" w:cs="Times New Roman"/>
        </w:rPr>
        <w:t>Parents must provide an original Birth/Adoption Certificate</w:t>
      </w:r>
    </w:p>
    <w:p w:rsidR="00723491" w:rsidRDefault="00723491" w:rsidP="00723491">
      <w:pPr>
        <w:pStyle w:val="ListParagraph"/>
        <w:numPr>
          <w:ilvl w:val="0"/>
          <w:numId w:val="11"/>
        </w:numPr>
        <w:rPr>
          <w:rFonts w:ascii="Times New Roman" w:hAnsi="Times New Roman" w:cs="Times New Roman"/>
        </w:rPr>
      </w:pPr>
      <w:r w:rsidRPr="00723491">
        <w:rPr>
          <w:rFonts w:ascii="Times New Roman" w:hAnsi="Times New Roman" w:cs="Times New Roman"/>
        </w:rPr>
        <w:t xml:space="preserve">Parents will receive a letter in </w:t>
      </w:r>
      <w:r w:rsidR="002F7715">
        <w:rPr>
          <w:rFonts w:ascii="Times New Roman" w:hAnsi="Times New Roman" w:cs="Times New Roman"/>
        </w:rPr>
        <w:t>May</w:t>
      </w:r>
      <w:r w:rsidRPr="00723491">
        <w:rPr>
          <w:rFonts w:ascii="Times New Roman" w:hAnsi="Times New Roman" w:cs="Times New Roman"/>
        </w:rPr>
        <w:t xml:space="preserve"> inviting them to a meeting with </w:t>
      </w:r>
      <w:r w:rsidR="00AB0472">
        <w:rPr>
          <w:rFonts w:ascii="Times New Roman" w:hAnsi="Times New Roman" w:cs="Times New Roman"/>
        </w:rPr>
        <w:t>Ms Margaret O’Connor</w:t>
      </w:r>
      <w:r w:rsidR="00FF6864">
        <w:rPr>
          <w:rFonts w:ascii="Times New Roman" w:hAnsi="Times New Roman" w:cs="Times New Roman"/>
        </w:rPr>
        <w:t>, the School P</w:t>
      </w:r>
      <w:r w:rsidR="00572F91">
        <w:rPr>
          <w:rFonts w:ascii="Times New Roman" w:hAnsi="Times New Roman" w:cs="Times New Roman"/>
        </w:rPr>
        <w:t>rincipal</w:t>
      </w:r>
      <w:r w:rsidR="007E0CAD">
        <w:rPr>
          <w:rFonts w:ascii="Times New Roman" w:hAnsi="Times New Roman" w:cs="Times New Roman"/>
        </w:rPr>
        <w:t xml:space="preserve"> </w:t>
      </w:r>
      <w:r w:rsidR="00572F91">
        <w:rPr>
          <w:rFonts w:ascii="Times New Roman" w:hAnsi="Times New Roman" w:cs="Times New Roman"/>
        </w:rPr>
        <w:t>a</w:t>
      </w:r>
      <w:r w:rsidR="007E0CAD">
        <w:rPr>
          <w:rFonts w:ascii="Times New Roman" w:hAnsi="Times New Roman" w:cs="Times New Roman"/>
        </w:rPr>
        <w:t>cting on behalf of the Board of Management</w:t>
      </w:r>
    </w:p>
    <w:p w:rsidR="00504CD4" w:rsidRPr="005C043B" w:rsidRDefault="00504CD4" w:rsidP="00504CD4">
      <w:pPr>
        <w:rPr>
          <w:rFonts w:ascii="Times New Roman" w:hAnsi="Times New Roman" w:cs="Times New Roman"/>
          <w:b/>
        </w:rPr>
      </w:pPr>
      <w:r w:rsidRPr="005C043B">
        <w:rPr>
          <w:rFonts w:ascii="Times New Roman" w:hAnsi="Times New Roman" w:cs="Times New Roman"/>
          <w:b/>
        </w:rPr>
        <w:t>Enrolment Criteria</w:t>
      </w:r>
    </w:p>
    <w:p w:rsidR="00504CD4" w:rsidRDefault="00504CD4" w:rsidP="00504CD4">
      <w:pPr>
        <w:pStyle w:val="ListParagraph"/>
        <w:numPr>
          <w:ilvl w:val="0"/>
          <w:numId w:val="12"/>
        </w:numPr>
        <w:rPr>
          <w:rFonts w:ascii="Times New Roman" w:hAnsi="Times New Roman" w:cs="Times New Roman"/>
        </w:rPr>
      </w:pPr>
      <w:r>
        <w:rPr>
          <w:rFonts w:ascii="Times New Roman" w:hAnsi="Times New Roman" w:cs="Times New Roman"/>
        </w:rPr>
        <w:t>As a general principle and in so far as practicable having regard to the school’s admission/ enrolment  policy, children who apply will be enrolled in accordance with the criteria below, provided there is space available. The school will endeavour to ensure that a policy of respect for each child is operated, particularly in the enrolment of children with disabilities or special educational needs.</w:t>
      </w:r>
    </w:p>
    <w:p w:rsidR="00504CD4" w:rsidRPr="002F7715" w:rsidRDefault="00504CD4" w:rsidP="00504CD4">
      <w:pPr>
        <w:pStyle w:val="ListParagraph"/>
        <w:numPr>
          <w:ilvl w:val="0"/>
          <w:numId w:val="12"/>
        </w:numPr>
        <w:rPr>
          <w:rFonts w:ascii="Times New Roman" w:hAnsi="Times New Roman" w:cs="Times New Roman"/>
        </w:rPr>
      </w:pPr>
      <w:r w:rsidRPr="00504CD4">
        <w:rPr>
          <w:rFonts w:ascii="Times New Roman" w:hAnsi="Times New Roman" w:cs="Times New Roman"/>
        </w:rPr>
        <w:t>The Board of Managemen</w:t>
      </w:r>
      <w:r w:rsidR="00572F91">
        <w:rPr>
          <w:rFonts w:ascii="Times New Roman" w:hAnsi="Times New Roman" w:cs="Times New Roman"/>
        </w:rPr>
        <w:t>t will have regard to relevant D</w:t>
      </w:r>
      <w:r w:rsidRPr="00504CD4">
        <w:rPr>
          <w:rFonts w:ascii="Times New Roman" w:hAnsi="Times New Roman" w:cs="Times New Roman"/>
        </w:rPr>
        <w:t>ep</w:t>
      </w:r>
      <w:r w:rsidR="00FF6864">
        <w:rPr>
          <w:rFonts w:ascii="Times New Roman" w:hAnsi="Times New Roman" w:cs="Times New Roman"/>
        </w:rPr>
        <w:t>artment of Education and Skills</w:t>
      </w:r>
      <w:r w:rsidR="005C043B">
        <w:rPr>
          <w:rFonts w:ascii="Times New Roman" w:hAnsi="Times New Roman" w:cs="Times New Roman"/>
        </w:rPr>
        <w:t xml:space="preserve"> </w:t>
      </w:r>
      <w:r w:rsidRPr="00504CD4">
        <w:rPr>
          <w:rFonts w:ascii="Times New Roman" w:hAnsi="Times New Roman" w:cs="Times New Roman"/>
        </w:rPr>
        <w:t xml:space="preserve">Guidelines in relation to class size and staffing provisions and/ or any </w:t>
      </w:r>
      <w:r w:rsidRPr="002F7715">
        <w:rPr>
          <w:rFonts w:ascii="Times New Roman" w:hAnsi="Times New Roman" w:cs="Times New Roman"/>
        </w:rPr>
        <w:t xml:space="preserve">other </w:t>
      </w:r>
      <w:r w:rsidR="005C043B" w:rsidRPr="002F7715">
        <w:rPr>
          <w:rFonts w:ascii="Times New Roman" w:hAnsi="Times New Roman" w:cs="Times New Roman"/>
        </w:rPr>
        <w:t>relevant</w:t>
      </w:r>
      <w:r>
        <w:t xml:space="preserve"> </w:t>
      </w:r>
      <w:r w:rsidRPr="002F7715">
        <w:rPr>
          <w:rFonts w:ascii="Times New Roman" w:hAnsi="Times New Roman" w:cs="Times New Roman"/>
        </w:rPr>
        <w:t>requirements concerning accommodation, including physical space and t</w:t>
      </w:r>
      <w:r w:rsidR="005C043B" w:rsidRPr="002F7715">
        <w:rPr>
          <w:rFonts w:ascii="Times New Roman" w:hAnsi="Times New Roman" w:cs="Times New Roman"/>
        </w:rPr>
        <w:t>he health and welfare of the children.</w:t>
      </w:r>
    </w:p>
    <w:p w:rsidR="005C043B" w:rsidRPr="002F7715" w:rsidRDefault="005C043B" w:rsidP="00504CD4">
      <w:pPr>
        <w:pStyle w:val="ListParagraph"/>
        <w:numPr>
          <w:ilvl w:val="0"/>
          <w:numId w:val="12"/>
        </w:numPr>
        <w:rPr>
          <w:rFonts w:ascii="Times New Roman" w:hAnsi="Times New Roman" w:cs="Times New Roman"/>
        </w:rPr>
      </w:pPr>
      <w:r w:rsidRPr="002F7715">
        <w:rPr>
          <w:rFonts w:ascii="Times New Roman" w:hAnsi="Times New Roman" w:cs="Times New Roman"/>
        </w:rPr>
        <w:t>The Board of Management</w:t>
      </w:r>
      <w:r w:rsidR="00572F91" w:rsidRPr="002F7715">
        <w:rPr>
          <w:rFonts w:ascii="Times New Roman" w:hAnsi="Times New Roman" w:cs="Times New Roman"/>
        </w:rPr>
        <w:t xml:space="preserve"> is bound by the D</w:t>
      </w:r>
      <w:r w:rsidR="00FF6864" w:rsidRPr="002F7715">
        <w:rPr>
          <w:rFonts w:ascii="Times New Roman" w:hAnsi="Times New Roman" w:cs="Times New Roman"/>
        </w:rPr>
        <w:t xml:space="preserve">epartment of </w:t>
      </w:r>
      <w:r w:rsidR="00572F91" w:rsidRPr="002F7715">
        <w:rPr>
          <w:rFonts w:ascii="Times New Roman" w:hAnsi="Times New Roman" w:cs="Times New Roman"/>
        </w:rPr>
        <w:t>E</w:t>
      </w:r>
      <w:r w:rsidR="00FF6864" w:rsidRPr="002F7715">
        <w:rPr>
          <w:rFonts w:ascii="Times New Roman" w:hAnsi="Times New Roman" w:cs="Times New Roman"/>
        </w:rPr>
        <w:t xml:space="preserve">ducation and </w:t>
      </w:r>
      <w:r w:rsidR="00572F91" w:rsidRPr="002F7715">
        <w:rPr>
          <w:rFonts w:ascii="Times New Roman" w:hAnsi="Times New Roman" w:cs="Times New Roman"/>
        </w:rPr>
        <w:t>S</w:t>
      </w:r>
      <w:r w:rsidR="00FF6864" w:rsidRPr="002F7715">
        <w:rPr>
          <w:rFonts w:ascii="Times New Roman" w:hAnsi="Times New Roman" w:cs="Times New Roman"/>
        </w:rPr>
        <w:t>kills,</w:t>
      </w:r>
      <w:r w:rsidR="00572F91" w:rsidRPr="002F7715">
        <w:rPr>
          <w:rFonts w:ascii="Times New Roman" w:hAnsi="Times New Roman" w:cs="Times New Roman"/>
        </w:rPr>
        <w:t xml:space="preserve"> Rules for N</w:t>
      </w:r>
      <w:r w:rsidRPr="002F7715">
        <w:rPr>
          <w:rFonts w:ascii="Times New Roman" w:hAnsi="Times New Roman" w:cs="Times New Roman"/>
        </w:rPr>
        <w:t>ational Schools and t</w:t>
      </w:r>
      <w:r w:rsidR="00FF6864" w:rsidRPr="002F7715">
        <w:rPr>
          <w:rFonts w:ascii="Times New Roman" w:hAnsi="Times New Roman" w:cs="Times New Roman"/>
        </w:rPr>
        <w:t>he Education (Welfare) Act 2000.</w:t>
      </w:r>
      <w:r w:rsidRPr="002F7715">
        <w:rPr>
          <w:rFonts w:ascii="Times New Roman" w:hAnsi="Times New Roman" w:cs="Times New Roman"/>
        </w:rPr>
        <w:t xml:space="preserve"> Pupils may only be enrolled from the age of 4 years</w:t>
      </w:r>
      <w:r w:rsidR="00754698">
        <w:rPr>
          <w:rFonts w:ascii="Times New Roman" w:hAnsi="Times New Roman" w:cs="Times New Roman"/>
        </w:rPr>
        <w:t xml:space="preserve"> by September 30</w:t>
      </w:r>
      <w:r w:rsidR="00754698" w:rsidRPr="00754698">
        <w:rPr>
          <w:rFonts w:ascii="Times New Roman" w:hAnsi="Times New Roman" w:cs="Times New Roman"/>
          <w:vertAlign w:val="superscript"/>
        </w:rPr>
        <w:t>th</w:t>
      </w:r>
      <w:r w:rsidR="00754698">
        <w:rPr>
          <w:rFonts w:ascii="Times New Roman" w:hAnsi="Times New Roman" w:cs="Times New Roman"/>
        </w:rPr>
        <w:t xml:space="preserve"> on the year of entry</w:t>
      </w:r>
      <w:r w:rsidRPr="002F7715">
        <w:rPr>
          <w:rFonts w:ascii="Times New Roman" w:hAnsi="Times New Roman" w:cs="Times New Roman"/>
        </w:rPr>
        <w:t xml:space="preserve"> and upwards, though compulsory attendance shall not apply until the age of 6 years.</w:t>
      </w:r>
    </w:p>
    <w:p w:rsidR="005C043B" w:rsidRPr="002F7715" w:rsidRDefault="005C043B" w:rsidP="00504CD4">
      <w:pPr>
        <w:pStyle w:val="ListParagraph"/>
        <w:numPr>
          <w:ilvl w:val="0"/>
          <w:numId w:val="12"/>
        </w:numPr>
        <w:rPr>
          <w:rFonts w:ascii="Times New Roman" w:hAnsi="Times New Roman" w:cs="Times New Roman"/>
        </w:rPr>
      </w:pPr>
      <w:r w:rsidRPr="002F7715">
        <w:rPr>
          <w:rFonts w:ascii="Times New Roman" w:hAnsi="Times New Roman" w:cs="Times New Roman"/>
        </w:rPr>
        <w:t>In the event</w:t>
      </w:r>
      <w:r w:rsidR="00F62F08" w:rsidRPr="002F7715">
        <w:rPr>
          <w:rFonts w:ascii="Times New Roman" w:hAnsi="Times New Roman" w:cs="Times New Roman"/>
        </w:rPr>
        <w:t xml:space="preserve"> that applications for enrolment exceed available places, applicant children will be enrolled strictly in accordance with the following criteria and in the following order:</w:t>
      </w:r>
    </w:p>
    <w:p w:rsidR="00F62F08" w:rsidRDefault="009351BD" w:rsidP="004E144E">
      <w:pPr>
        <w:pStyle w:val="ListParagraph"/>
        <w:numPr>
          <w:ilvl w:val="0"/>
          <w:numId w:val="13"/>
        </w:numPr>
        <w:rPr>
          <w:rFonts w:ascii="Times New Roman" w:hAnsi="Times New Roman" w:cs="Times New Roman"/>
        </w:rPr>
      </w:pPr>
      <w:r>
        <w:rPr>
          <w:rFonts w:ascii="Times New Roman" w:hAnsi="Times New Roman" w:cs="Times New Roman"/>
        </w:rPr>
        <w:t>C</w:t>
      </w:r>
      <w:r w:rsidR="004E144E">
        <w:rPr>
          <w:rFonts w:ascii="Times New Roman" w:hAnsi="Times New Roman" w:cs="Times New Roman"/>
        </w:rPr>
        <w:t>hildren living within the parish boundary and sisters of pupils in the school (including step siblings, resident at the same address)</w:t>
      </w:r>
    </w:p>
    <w:p w:rsidR="004E144E" w:rsidRDefault="009351BD" w:rsidP="004E144E">
      <w:pPr>
        <w:pStyle w:val="ListParagraph"/>
        <w:numPr>
          <w:ilvl w:val="0"/>
          <w:numId w:val="13"/>
        </w:numPr>
        <w:rPr>
          <w:rFonts w:ascii="Times New Roman" w:hAnsi="Times New Roman" w:cs="Times New Roman"/>
        </w:rPr>
      </w:pPr>
      <w:r>
        <w:rPr>
          <w:rFonts w:ascii="Times New Roman" w:hAnsi="Times New Roman" w:cs="Times New Roman"/>
        </w:rPr>
        <w:t xml:space="preserve"> C</w:t>
      </w:r>
      <w:r w:rsidR="004E144E">
        <w:rPr>
          <w:rFonts w:ascii="Times New Roman" w:hAnsi="Times New Roman" w:cs="Times New Roman"/>
        </w:rPr>
        <w:t>hildren living outside the parish boundary wh</w:t>
      </w:r>
      <w:r>
        <w:rPr>
          <w:rFonts w:ascii="Times New Roman" w:hAnsi="Times New Roman" w:cs="Times New Roman"/>
        </w:rPr>
        <w:t>o do not have a school</w:t>
      </w:r>
    </w:p>
    <w:p w:rsidR="004E144E" w:rsidRPr="009351BD" w:rsidRDefault="004E144E" w:rsidP="009351BD">
      <w:pPr>
        <w:pStyle w:val="ListParagraph"/>
        <w:numPr>
          <w:ilvl w:val="0"/>
          <w:numId w:val="13"/>
        </w:numPr>
        <w:rPr>
          <w:rFonts w:ascii="Times New Roman" w:hAnsi="Times New Roman" w:cs="Times New Roman"/>
        </w:rPr>
      </w:pPr>
      <w:r>
        <w:rPr>
          <w:rFonts w:ascii="Times New Roman" w:hAnsi="Times New Roman" w:cs="Times New Roman"/>
        </w:rPr>
        <w:t xml:space="preserve">Children of current </w:t>
      </w:r>
      <w:r w:rsidR="009351BD">
        <w:rPr>
          <w:rFonts w:ascii="Times New Roman" w:hAnsi="Times New Roman" w:cs="Times New Roman"/>
        </w:rPr>
        <w:t>staff, including ancillary</w:t>
      </w:r>
    </w:p>
    <w:p w:rsidR="00572F91" w:rsidRPr="00572F91" w:rsidRDefault="004E144E" w:rsidP="004E144E">
      <w:pPr>
        <w:pStyle w:val="ListParagraph"/>
        <w:numPr>
          <w:ilvl w:val="0"/>
          <w:numId w:val="13"/>
        </w:numPr>
        <w:rPr>
          <w:rFonts w:ascii="Times New Roman" w:hAnsi="Times New Roman" w:cs="Times New Roman"/>
        </w:rPr>
      </w:pPr>
      <w:r>
        <w:rPr>
          <w:rFonts w:ascii="Times New Roman" w:hAnsi="Times New Roman" w:cs="Times New Roman"/>
        </w:rPr>
        <w:t>In the event that priority requires to be given to children within any one of the above categories, older children will be given priorit</w:t>
      </w:r>
      <w:r w:rsidR="00572F91">
        <w:rPr>
          <w:rFonts w:ascii="Times New Roman" w:hAnsi="Times New Roman" w:cs="Times New Roman"/>
        </w:rPr>
        <w:t>y</w:t>
      </w:r>
    </w:p>
    <w:p w:rsidR="002E23BC" w:rsidRPr="002E23BC" w:rsidRDefault="002E23BC" w:rsidP="004E144E">
      <w:pPr>
        <w:rPr>
          <w:rFonts w:ascii="Times New Roman" w:hAnsi="Times New Roman" w:cs="Times New Roman"/>
        </w:rPr>
      </w:pPr>
      <w:r>
        <w:rPr>
          <w:rFonts w:ascii="Times New Roman" w:hAnsi="Times New Roman" w:cs="Times New Roman"/>
          <w:b/>
        </w:rPr>
        <w:t>Enrolment of Junior Infants</w:t>
      </w:r>
    </w:p>
    <w:p w:rsidR="002E23BC" w:rsidRDefault="002E23BC" w:rsidP="004E144E">
      <w:pPr>
        <w:rPr>
          <w:rFonts w:ascii="Times New Roman" w:hAnsi="Times New Roman" w:cs="Times New Roman"/>
          <w:b/>
        </w:rPr>
      </w:pPr>
      <w:r>
        <w:rPr>
          <w:rFonts w:ascii="Times New Roman" w:hAnsi="Times New Roman" w:cs="Times New Roman"/>
        </w:rPr>
        <w:t>Admission/ Enrol</w:t>
      </w:r>
      <w:r w:rsidR="00F54963">
        <w:rPr>
          <w:rFonts w:ascii="Times New Roman" w:hAnsi="Times New Roman" w:cs="Times New Roman"/>
        </w:rPr>
        <w:t xml:space="preserve">ment of Junior Infants normally </w:t>
      </w:r>
      <w:r>
        <w:rPr>
          <w:rFonts w:ascii="Times New Roman" w:hAnsi="Times New Roman" w:cs="Times New Roman"/>
        </w:rPr>
        <w:t>takes</w:t>
      </w:r>
      <w:r w:rsidR="00754698">
        <w:rPr>
          <w:rFonts w:ascii="Times New Roman" w:hAnsi="Times New Roman" w:cs="Times New Roman"/>
        </w:rPr>
        <w:t xml:space="preserve"> </w:t>
      </w:r>
      <w:r>
        <w:rPr>
          <w:rFonts w:ascii="Times New Roman" w:hAnsi="Times New Roman" w:cs="Times New Roman"/>
        </w:rPr>
        <w:t>place on September 1</w:t>
      </w:r>
      <w:r w:rsidRPr="002E23BC">
        <w:rPr>
          <w:rFonts w:ascii="Times New Roman" w:hAnsi="Times New Roman" w:cs="Times New Roman"/>
          <w:vertAlign w:val="superscript"/>
        </w:rPr>
        <w:t>st</w:t>
      </w:r>
      <w:r w:rsidR="00754698">
        <w:rPr>
          <w:rFonts w:ascii="Times New Roman" w:hAnsi="Times New Roman" w:cs="Times New Roman"/>
        </w:rPr>
        <w:t xml:space="preserve"> in any year. If a child’</w:t>
      </w:r>
      <w:r>
        <w:rPr>
          <w:rFonts w:ascii="Times New Roman" w:hAnsi="Times New Roman" w:cs="Times New Roman"/>
        </w:rPr>
        <w:t>s not 4 years of age by September 1</w:t>
      </w:r>
      <w:r w:rsidRPr="002E23BC">
        <w:rPr>
          <w:rFonts w:ascii="Times New Roman" w:hAnsi="Times New Roman" w:cs="Times New Roman"/>
          <w:vertAlign w:val="superscript"/>
        </w:rPr>
        <w:t>st</w:t>
      </w:r>
      <w:r>
        <w:rPr>
          <w:rFonts w:ascii="Times New Roman" w:hAnsi="Times New Roman" w:cs="Times New Roman"/>
        </w:rPr>
        <w:t>, she cannot be admitted/</w:t>
      </w:r>
      <w:r w:rsidR="00F54963">
        <w:rPr>
          <w:rFonts w:ascii="Times New Roman" w:hAnsi="Times New Roman" w:cs="Times New Roman"/>
        </w:rPr>
        <w:t xml:space="preserve"> </w:t>
      </w:r>
      <w:r>
        <w:rPr>
          <w:rFonts w:ascii="Times New Roman" w:hAnsi="Times New Roman" w:cs="Times New Roman"/>
        </w:rPr>
        <w:t>enrolled until her fourth birthday</w:t>
      </w:r>
      <w:r w:rsidR="00754698">
        <w:rPr>
          <w:rFonts w:ascii="Times New Roman" w:hAnsi="Times New Roman" w:cs="Times New Roman"/>
        </w:rPr>
        <w:t xml:space="preserve"> as long as this occurs on or before 30</w:t>
      </w:r>
      <w:r w:rsidR="00754698" w:rsidRPr="00754698">
        <w:rPr>
          <w:rFonts w:ascii="Times New Roman" w:hAnsi="Times New Roman" w:cs="Times New Roman"/>
          <w:vertAlign w:val="superscript"/>
        </w:rPr>
        <w:t>th</w:t>
      </w:r>
      <w:r w:rsidR="00754698">
        <w:rPr>
          <w:rFonts w:ascii="Times New Roman" w:hAnsi="Times New Roman" w:cs="Times New Roman"/>
        </w:rPr>
        <w:t xml:space="preserve"> September of the year of entry</w:t>
      </w:r>
    </w:p>
    <w:p w:rsidR="002E23BC" w:rsidRDefault="002E23BC" w:rsidP="004E144E">
      <w:pPr>
        <w:rPr>
          <w:rFonts w:ascii="Times New Roman" w:hAnsi="Times New Roman" w:cs="Times New Roman"/>
        </w:rPr>
      </w:pPr>
      <w:r>
        <w:rPr>
          <w:rFonts w:ascii="Times New Roman" w:hAnsi="Times New Roman" w:cs="Times New Roman"/>
          <w:b/>
        </w:rPr>
        <w:t>Deferral/Postponement of Admission/Enrolment</w:t>
      </w:r>
    </w:p>
    <w:p w:rsidR="002E23BC" w:rsidRDefault="002E23BC" w:rsidP="004E144E">
      <w:pPr>
        <w:rPr>
          <w:rFonts w:ascii="Times New Roman" w:hAnsi="Times New Roman" w:cs="Times New Roman"/>
        </w:rPr>
      </w:pPr>
      <w:r>
        <w:rPr>
          <w:rFonts w:ascii="Times New Roman" w:hAnsi="Times New Roman" w:cs="Times New Roman"/>
        </w:rPr>
        <w:t>As a general principle, enrolment of children with a disability or special educatio</w:t>
      </w:r>
      <w:r w:rsidR="00572F91">
        <w:rPr>
          <w:rFonts w:ascii="Times New Roman" w:hAnsi="Times New Roman" w:cs="Times New Roman"/>
        </w:rPr>
        <w:t>nal need cannot normally be deferr</w:t>
      </w:r>
      <w:r>
        <w:rPr>
          <w:rFonts w:ascii="Times New Roman" w:hAnsi="Times New Roman" w:cs="Times New Roman"/>
        </w:rPr>
        <w:t>ed or postponed until additional resources have been approved or allocated by the Department</w:t>
      </w:r>
      <w:r w:rsidR="00FF6864">
        <w:rPr>
          <w:rFonts w:ascii="Times New Roman" w:hAnsi="Times New Roman" w:cs="Times New Roman"/>
        </w:rPr>
        <w:t xml:space="preserve"> of Education and Skills</w:t>
      </w:r>
      <w:r>
        <w:rPr>
          <w:rFonts w:ascii="Times New Roman" w:hAnsi="Times New Roman" w:cs="Times New Roman"/>
        </w:rPr>
        <w:t xml:space="preserve"> or local SENO.</w:t>
      </w:r>
    </w:p>
    <w:p w:rsidR="0022295C" w:rsidRDefault="0022295C" w:rsidP="00572F91">
      <w:pPr>
        <w:rPr>
          <w:rFonts w:ascii="Times New Roman" w:hAnsi="Times New Roman" w:cs="Times New Roman"/>
          <w:b/>
        </w:rPr>
      </w:pPr>
    </w:p>
    <w:p w:rsidR="009351BD" w:rsidRDefault="009351BD" w:rsidP="00572F91">
      <w:pPr>
        <w:rPr>
          <w:rFonts w:ascii="Times New Roman" w:hAnsi="Times New Roman" w:cs="Times New Roman"/>
          <w:b/>
        </w:rPr>
      </w:pPr>
    </w:p>
    <w:p w:rsidR="00572F91" w:rsidRDefault="00572F91" w:rsidP="00572F91">
      <w:pPr>
        <w:rPr>
          <w:rFonts w:ascii="Times New Roman" w:hAnsi="Times New Roman" w:cs="Times New Roman"/>
        </w:rPr>
      </w:pPr>
      <w:r w:rsidRPr="002E23BC">
        <w:rPr>
          <w:rFonts w:ascii="Times New Roman" w:hAnsi="Times New Roman" w:cs="Times New Roman"/>
          <w:b/>
        </w:rPr>
        <w:lastRenderedPageBreak/>
        <w:t>Exceptional Circumstances</w:t>
      </w:r>
    </w:p>
    <w:p w:rsidR="00572F91" w:rsidRDefault="00572F91" w:rsidP="00572F91">
      <w:pPr>
        <w:rPr>
          <w:rFonts w:ascii="Times New Roman" w:hAnsi="Times New Roman" w:cs="Times New Roman"/>
        </w:rPr>
      </w:pPr>
      <w:r>
        <w:rPr>
          <w:rFonts w:ascii="Times New Roman" w:hAnsi="Times New Roman" w:cs="Times New Roman"/>
        </w:rPr>
        <w:t xml:space="preserve">The school reserves the </w:t>
      </w:r>
      <w:r w:rsidR="0089789B">
        <w:rPr>
          <w:rFonts w:ascii="Times New Roman" w:hAnsi="Times New Roman" w:cs="Times New Roman"/>
        </w:rPr>
        <w:t>right to refuse enrolment to a</w:t>
      </w:r>
      <w:r>
        <w:rPr>
          <w:rFonts w:ascii="Times New Roman" w:hAnsi="Times New Roman" w:cs="Times New Roman"/>
        </w:rPr>
        <w:t xml:space="preserve"> pupil in exceptional cases. Such an exceptional case could arise where either:</w:t>
      </w:r>
    </w:p>
    <w:p w:rsidR="002E23BC" w:rsidRDefault="0089789B" w:rsidP="00233D40">
      <w:pPr>
        <w:pStyle w:val="ListParagraph"/>
        <w:numPr>
          <w:ilvl w:val="0"/>
          <w:numId w:val="14"/>
        </w:numPr>
        <w:rPr>
          <w:rFonts w:ascii="Times New Roman" w:hAnsi="Times New Roman" w:cs="Times New Roman"/>
        </w:rPr>
      </w:pPr>
      <w:r>
        <w:rPr>
          <w:rFonts w:ascii="Times New Roman" w:hAnsi="Times New Roman" w:cs="Times New Roman"/>
        </w:rPr>
        <w:t xml:space="preserve"> The school cannot meet the </w:t>
      </w:r>
      <w:r w:rsidR="00233D40" w:rsidRPr="00233D40">
        <w:rPr>
          <w:rFonts w:ascii="Times New Roman" w:hAnsi="Times New Roman" w:cs="Times New Roman"/>
        </w:rPr>
        <w:t xml:space="preserve"> needs and/or provide the pupil with appropriate education or</w:t>
      </w:r>
    </w:p>
    <w:p w:rsidR="00572F91" w:rsidRPr="00233D40" w:rsidRDefault="00572F91" w:rsidP="00572F91">
      <w:pPr>
        <w:pStyle w:val="ListParagraph"/>
        <w:rPr>
          <w:rFonts w:ascii="Times New Roman" w:hAnsi="Times New Roman" w:cs="Times New Roman"/>
        </w:rPr>
      </w:pPr>
    </w:p>
    <w:p w:rsidR="004E144E" w:rsidRPr="00572F91" w:rsidRDefault="00233D40" w:rsidP="004E144E">
      <w:pPr>
        <w:pStyle w:val="ListParagraph"/>
        <w:numPr>
          <w:ilvl w:val="0"/>
          <w:numId w:val="14"/>
        </w:numPr>
        <w:rPr>
          <w:rFonts w:ascii="Times New Roman" w:hAnsi="Times New Roman" w:cs="Times New Roman"/>
        </w:rPr>
      </w:pPr>
      <w:r w:rsidRPr="00233D40">
        <w:rPr>
          <w:rFonts w:ascii="Times New Roman" w:hAnsi="Times New Roman" w:cs="Times New Roman"/>
        </w:rPr>
        <w:t xml:space="preserve">In the opinion of the Board of </w:t>
      </w:r>
      <w:r w:rsidR="0089789B">
        <w:rPr>
          <w:rFonts w:ascii="Times New Roman" w:hAnsi="Times New Roman" w:cs="Times New Roman"/>
        </w:rPr>
        <w:t>M</w:t>
      </w:r>
      <w:r w:rsidRPr="00233D40">
        <w:rPr>
          <w:rFonts w:ascii="Times New Roman" w:hAnsi="Times New Roman" w:cs="Times New Roman"/>
        </w:rPr>
        <w:t>anagement, the pupil poses an unacceptable risk to other pupils, to school staff or to school property</w:t>
      </w:r>
      <w:r w:rsidR="00572F91">
        <w:rPr>
          <w:rFonts w:ascii="Times New Roman" w:hAnsi="Times New Roman" w:cs="Times New Roman"/>
        </w:rPr>
        <w:t>.</w:t>
      </w:r>
    </w:p>
    <w:p w:rsidR="00821E97" w:rsidRDefault="00821E97" w:rsidP="00821E97">
      <w:pPr>
        <w:rPr>
          <w:rFonts w:ascii="Times New Roman" w:hAnsi="Times New Roman" w:cs="Times New Roman"/>
          <w:b/>
        </w:rPr>
      </w:pPr>
      <w:r>
        <w:rPr>
          <w:rFonts w:ascii="Times New Roman" w:hAnsi="Times New Roman" w:cs="Times New Roman"/>
          <w:b/>
        </w:rPr>
        <w:t>Referring Agencies</w:t>
      </w:r>
    </w:p>
    <w:p w:rsidR="00821E97" w:rsidRDefault="00821E97" w:rsidP="00821E97">
      <w:pPr>
        <w:rPr>
          <w:rFonts w:ascii="Times New Roman" w:hAnsi="Times New Roman" w:cs="Times New Roman"/>
        </w:rPr>
      </w:pPr>
      <w:r w:rsidRPr="00821E97">
        <w:rPr>
          <w:rFonts w:ascii="Times New Roman" w:hAnsi="Times New Roman" w:cs="Times New Roman"/>
        </w:rPr>
        <w:t>St Vincent’s School accepts referrals from</w:t>
      </w:r>
      <w:r>
        <w:rPr>
          <w:rFonts w:ascii="Times New Roman" w:hAnsi="Times New Roman" w:cs="Times New Roman"/>
        </w:rPr>
        <w:t>:</w:t>
      </w:r>
    </w:p>
    <w:p w:rsidR="00821E97" w:rsidRDefault="00821E97" w:rsidP="00821E97">
      <w:pPr>
        <w:pStyle w:val="ListParagraph"/>
        <w:numPr>
          <w:ilvl w:val="0"/>
          <w:numId w:val="3"/>
        </w:numPr>
        <w:rPr>
          <w:rFonts w:ascii="Times New Roman" w:hAnsi="Times New Roman" w:cs="Times New Roman"/>
        </w:rPr>
      </w:pPr>
      <w:r>
        <w:rPr>
          <w:rFonts w:ascii="Times New Roman" w:hAnsi="Times New Roman" w:cs="Times New Roman"/>
        </w:rPr>
        <w:t>The Department of Education and Science, and it’s Psychological Services</w:t>
      </w:r>
    </w:p>
    <w:p w:rsidR="00821E97" w:rsidRDefault="00821E97" w:rsidP="00821E97">
      <w:pPr>
        <w:pStyle w:val="ListParagraph"/>
        <w:numPr>
          <w:ilvl w:val="0"/>
          <w:numId w:val="3"/>
        </w:numPr>
        <w:rPr>
          <w:rFonts w:ascii="Times New Roman" w:hAnsi="Times New Roman" w:cs="Times New Roman"/>
        </w:rPr>
      </w:pPr>
      <w:r>
        <w:rPr>
          <w:rFonts w:ascii="Times New Roman" w:hAnsi="Times New Roman" w:cs="Times New Roman"/>
        </w:rPr>
        <w:t>Child and Adolescent mental health services</w:t>
      </w:r>
    </w:p>
    <w:p w:rsidR="00821E97" w:rsidRDefault="00821E97" w:rsidP="00821E97">
      <w:pPr>
        <w:pStyle w:val="ListParagraph"/>
        <w:numPr>
          <w:ilvl w:val="0"/>
          <w:numId w:val="3"/>
        </w:numPr>
        <w:rPr>
          <w:rFonts w:ascii="Times New Roman" w:hAnsi="Times New Roman" w:cs="Times New Roman"/>
        </w:rPr>
      </w:pPr>
      <w:r>
        <w:rPr>
          <w:rFonts w:ascii="Times New Roman" w:hAnsi="Times New Roman" w:cs="Times New Roman"/>
        </w:rPr>
        <w:t>Community care</w:t>
      </w:r>
    </w:p>
    <w:p w:rsidR="00821E97" w:rsidRDefault="00821E97" w:rsidP="00821E97">
      <w:pPr>
        <w:pStyle w:val="ListParagraph"/>
        <w:numPr>
          <w:ilvl w:val="0"/>
          <w:numId w:val="3"/>
        </w:numPr>
        <w:rPr>
          <w:rFonts w:ascii="Times New Roman" w:hAnsi="Times New Roman" w:cs="Times New Roman"/>
        </w:rPr>
      </w:pPr>
      <w:r>
        <w:rPr>
          <w:rFonts w:ascii="Times New Roman" w:hAnsi="Times New Roman" w:cs="Times New Roman"/>
        </w:rPr>
        <w:t>Other</w:t>
      </w:r>
      <w:r w:rsidR="00431BE0">
        <w:rPr>
          <w:rFonts w:ascii="Times New Roman" w:hAnsi="Times New Roman" w:cs="Times New Roman"/>
        </w:rPr>
        <w:t xml:space="preserve"> Special </w:t>
      </w:r>
      <w:r>
        <w:rPr>
          <w:rFonts w:ascii="Times New Roman" w:hAnsi="Times New Roman" w:cs="Times New Roman"/>
        </w:rPr>
        <w:t xml:space="preserve"> </w:t>
      </w:r>
      <w:r w:rsidR="00431BE0">
        <w:rPr>
          <w:rFonts w:ascii="Times New Roman" w:hAnsi="Times New Roman" w:cs="Times New Roman"/>
        </w:rPr>
        <w:t>S</w:t>
      </w:r>
      <w:r>
        <w:rPr>
          <w:rFonts w:ascii="Times New Roman" w:hAnsi="Times New Roman" w:cs="Times New Roman"/>
        </w:rPr>
        <w:t>chools</w:t>
      </w:r>
    </w:p>
    <w:p w:rsidR="00821E97" w:rsidRDefault="00821E97" w:rsidP="00821E97">
      <w:pPr>
        <w:pStyle w:val="ListParagraph"/>
        <w:numPr>
          <w:ilvl w:val="0"/>
          <w:numId w:val="3"/>
        </w:numPr>
        <w:rPr>
          <w:rFonts w:ascii="Times New Roman" w:hAnsi="Times New Roman" w:cs="Times New Roman"/>
        </w:rPr>
      </w:pPr>
      <w:r>
        <w:rPr>
          <w:rFonts w:ascii="Times New Roman" w:hAnsi="Times New Roman" w:cs="Times New Roman"/>
        </w:rPr>
        <w:t>Mainstream</w:t>
      </w:r>
      <w:r w:rsidR="00431BE0">
        <w:rPr>
          <w:rFonts w:ascii="Times New Roman" w:hAnsi="Times New Roman" w:cs="Times New Roman"/>
        </w:rPr>
        <w:t xml:space="preserve"> Schools</w:t>
      </w:r>
      <w:r>
        <w:rPr>
          <w:rFonts w:ascii="Times New Roman" w:hAnsi="Times New Roman" w:cs="Times New Roman"/>
        </w:rPr>
        <w:t xml:space="preserve"> </w:t>
      </w:r>
    </w:p>
    <w:p w:rsidR="00431BE0" w:rsidRDefault="00431BE0" w:rsidP="00821E97">
      <w:pPr>
        <w:pStyle w:val="ListParagraph"/>
        <w:numPr>
          <w:ilvl w:val="0"/>
          <w:numId w:val="3"/>
        </w:numPr>
        <w:rPr>
          <w:rFonts w:ascii="Times New Roman" w:hAnsi="Times New Roman" w:cs="Times New Roman"/>
        </w:rPr>
      </w:pPr>
      <w:r>
        <w:rPr>
          <w:rFonts w:ascii="Times New Roman" w:hAnsi="Times New Roman" w:cs="Times New Roman"/>
        </w:rPr>
        <w:t>Other Assessment Agencies</w:t>
      </w:r>
    </w:p>
    <w:p w:rsidR="00E4663E" w:rsidRDefault="00E4663E" w:rsidP="00821E97">
      <w:pPr>
        <w:pStyle w:val="ListParagraph"/>
        <w:numPr>
          <w:ilvl w:val="0"/>
          <w:numId w:val="3"/>
        </w:numPr>
        <w:rPr>
          <w:rFonts w:ascii="Times New Roman" w:hAnsi="Times New Roman" w:cs="Times New Roman"/>
        </w:rPr>
      </w:pPr>
      <w:r>
        <w:rPr>
          <w:rFonts w:ascii="Times New Roman" w:hAnsi="Times New Roman" w:cs="Times New Roman"/>
        </w:rPr>
        <w:t>Education Welfare Services</w:t>
      </w:r>
    </w:p>
    <w:p w:rsidR="00431BE0" w:rsidRDefault="00431BE0" w:rsidP="00431BE0">
      <w:pPr>
        <w:rPr>
          <w:rFonts w:ascii="Times New Roman" w:hAnsi="Times New Roman" w:cs="Times New Roman"/>
        </w:rPr>
      </w:pPr>
      <w:r>
        <w:rPr>
          <w:rFonts w:ascii="Times New Roman" w:hAnsi="Times New Roman" w:cs="Times New Roman"/>
        </w:rPr>
        <w:t xml:space="preserve">The Board of Management requests Referring Agencies </w:t>
      </w:r>
      <w:r w:rsidR="002E23BC">
        <w:rPr>
          <w:rFonts w:ascii="Times New Roman" w:hAnsi="Times New Roman" w:cs="Times New Roman"/>
        </w:rPr>
        <w:t>to inform</w:t>
      </w:r>
      <w:r>
        <w:rPr>
          <w:rFonts w:ascii="Times New Roman" w:hAnsi="Times New Roman" w:cs="Times New Roman"/>
        </w:rPr>
        <w:t xml:space="preserve"> the School if application has been made for placement in another school.</w:t>
      </w:r>
    </w:p>
    <w:p w:rsidR="00431BE0" w:rsidRDefault="00431BE0" w:rsidP="00431BE0">
      <w:pPr>
        <w:rPr>
          <w:rFonts w:ascii="Times New Roman" w:hAnsi="Times New Roman" w:cs="Times New Roman"/>
        </w:rPr>
      </w:pPr>
      <w:r>
        <w:rPr>
          <w:rFonts w:ascii="Times New Roman" w:hAnsi="Times New Roman" w:cs="Times New Roman"/>
        </w:rPr>
        <w:t xml:space="preserve">In order to proceed with the initial </w:t>
      </w:r>
      <w:r w:rsidR="002E23BC">
        <w:rPr>
          <w:rFonts w:ascii="Times New Roman" w:hAnsi="Times New Roman" w:cs="Times New Roman"/>
        </w:rPr>
        <w:t>interview</w:t>
      </w:r>
      <w:r>
        <w:rPr>
          <w:rFonts w:ascii="Times New Roman" w:hAnsi="Times New Roman" w:cs="Times New Roman"/>
        </w:rPr>
        <w:t>, the referring agency must furnish the following documenta</w:t>
      </w:r>
      <w:r w:rsidR="00213142">
        <w:rPr>
          <w:rFonts w:ascii="Times New Roman" w:hAnsi="Times New Roman" w:cs="Times New Roman"/>
        </w:rPr>
        <w:t>tion to the Multi-Disciplinary T</w:t>
      </w:r>
      <w:r w:rsidR="0089789B">
        <w:rPr>
          <w:rFonts w:ascii="Times New Roman" w:hAnsi="Times New Roman" w:cs="Times New Roman"/>
        </w:rPr>
        <w:t>eam and to the S</w:t>
      </w:r>
      <w:r w:rsidR="00AB0472">
        <w:rPr>
          <w:rFonts w:ascii="Times New Roman" w:hAnsi="Times New Roman" w:cs="Times New Roman"/>
        </w:rPr>
        <w:t>chool Principal, Ms Margaret O’Connor</w:t>
      </w:r>
    </w:p>
    <w:p w:rsidR="00431BE0" w:rsidRDefault="00431BE0" w:rsidP="00431BE0">
      <w:pPr>
        <w:pStyle w:val="ListParagraph"/>
        <w:numPr>
          <w:ilvl w:val="0"/>
          <w:numId w:val="4"/>
        </w:numPr>
        <w:rPr>
          <w:rFonts w:ascii="Times New Roman" w:hAnsi="Times New Roman" w:cs="Times New Roman"/>
        </w:rPr>
      </w:pPr>
      <w:r>
        <w:rPr>
          <w:rFonts w:ascii="Times New Roman" w:hAnsi="Times New Roman" w:cs="Times New Roman"/>
        </w:rPr>
        <w:t>Recent Psychological Assessment</w:t>
      </w:r>
    </w:p>
    <w:p w:rsidR="00431BE0" w:rsidRDefault="00431BE0" w:rsidP="00431BE0">
      <w:pPr>
        <w:pStyle w:val="ListParagraph"/>
        <w:numPr>
          <w:ilvl w:val="0"/>
          <w:numId w:val="4"/>
        </w:numPr>
        <w:rPr>
          <w:rFonts w:ascii="Times New Roman" w:hAnsi="Times New Roman" w:cs="Times New Roman"/>
        </w:rPr>
      </w:pPr>
      <w:r>
        <w:rPr>
          <w:rFonts w:ascii="Times New Roman" w:hAnsi="Times New Roman" w:cs="Times New Roman"/>
        </w:rPr>
        <w:t>Social History</w:t>
      </w:r>
    </w:p>
    <w:p w:rsidR="00431BE0" w:rsidRDefault="00534EA2" w:rsidP="00431BE0">
      <w:pPr>
        <w:pStyle w:val="ListParagraph"/>
        <w:numPr>
          <w:ilvl w:val="0"/>
          <w:numId w:val="4"/>
        </w:numPr>
        <w:rPr>
          <w:rFonts w:ascii="Times New Roman" w:hAnsi="Times New Roman" w:cs="Times New Roman"/>
        </w:rPr>
      </w:pPr>
      <w:r>
        <w:rPr>
          <w:rFonts w:ascii="Times New Roman" w:hAnsi="Times New Roman" w:cs="Times New Roman"/>
        </w:rPr>
        <w:t>Medical R</w:t>
      </w:r>
      <w:r w:rsidR="00431BE0">
        <w:rPr>
          <w:rFonts w:ascii="Times New Roman" w:hAnsi="Times New Roman" w:cs="Times New Roman"/>
        </w:rPr>
        <w:t>eport</w:t>
      </w:r>
    </w:p>
    <w:p w:rsidR="00431BE0" w:rsidRDefault="00431BE0" w:rsidP="00431BE0">
      <w:pPr>
        <w:pStyle w:val="ListParagraph"/>
        <w:numPr>
          <w:ilvl w:val="0"/>
          <w:numId w:val="4"/>
        </w:numPr>
        <w:rPr>
          <w:rFonts w:ascii="Times New Roman" w:hAnsi="Times New Roman" w:cs="Times New Roman"/>
        </w:rPr>
      </w:pPr>
      <w:r>
        <w:rPr>
          <w:rFonts w:ascii="Times New Roman" w:hAnsi="Times New Roman" w:cs="Times New Roman"/>
        </w:rPr>
        <w:t>Psychiatric Assessment (where appropriate)</w:t>
      </w:r>
    </w:p>
    <w:p w:rsidR="00431BE0" w:rsidRDefault="00431BE0" w:rsidP="00431BE0">
      <w:pPr>
        <w:pStyle w:val="ListParagraph"/>
        <w:numPr>
          <w:ilvl w:val="0"/>
          <w:numId w:val="4"/>
        </w:numPr>
        <w:rPr>
          <w:rFonts w:ascii="Times New Roman" w:hAnsi="Times New Roman" w:cs="Times New Roman"/>
        </w:rPr>
      </w:pPr>
      <w:r>
        <w:rPr>
          <w:rFonts w:ascii="Times New Roman" w:hAnsi="Times New Roman" w:cs="Times New Roman"/>
        </w:rPr>
        <w:t>Speech and Language Therapy Report</w:t>
      </w:r>
    </w:p>
    <w:p w:rsidR="00431BE0" w:rsidRDefault="00431BE0" w:rsidP="00431BE0">
      <w:pPr>
        <w:pStyle w:val="ListParagraph"/>
        <w:numPr>
          <w:ilvl w:val="0"/>
          <w:numId w:val="4"/>
        </w:numPr>
        <w:rPr>
          <w:rFonts w:ascii="Times New Roman" w:hAnsi="Times New Roman" w:cs="Times New Roman"/>
        </w:rPr>
      </w:pPr>
      <w:r>
        <w:rPr>
          <w:rFonts w:ascii="Times New Roman" w:hAnsi="Times New Roman" w:cs="Times New Roman"/>
        </w:rPr>
        <w:t>Previous School Report</w:t>
      </w:r>
    </w:p>
    <w:p w:rsidR="00431BE0" w:rsidRDefault="00431BE0" w:rsidP="00431BE0">
      <w:pPr>
        <w:pStyle w:val="ListParagraph"/>
        <w:numPr>
          <w:ilvl w:val="0"/>
          <w:numId w:val="4"/>
        </w:numPr>
        <w:rPr>
          <w:rFonts w:ascii="Times New Roman" w:hAnsi="Times New Roman" w:cs="Times New Roman"/>
        </w:rPr>
      </w:pPr>
      <w:r>
        <w:rPr>
          <w:rFonts w:ascii="Times New Roman" w:hAnsi="Times New Roman" w:cs="Times New Roman"/>
        </w:rPr>
        <w:t>Any other relevant information</w:t>
      </w:r>
    </w:p>
    <w:p w:rsidR="00A23945" w:rsidRDefault="00A23945" w:rsidP="00A23945">
      <w:pPr>
        <w:rPr>
          <w:rFonts w:ascii="Times New Roman" w:hAnsi="Times New Roman" w:cs="Times New Roman"/>
          <w:b/>
        </w:rPr>
      </w:pPr>
      <w:r>
        <w:rPr>
          <w:rFonts w:ascii="Times New Roman" w:hAnsi="Times New Roman" w:cs="Times New Roman"/>
          <w:b/>
        </w:rPr>
        <w:t>Interviews</w:t>
      </w:r>
    </w:p>
    <w:p w:rsidR="00A23945" w:rsidRDefault="00A23945" w:rsidP="00A23945">
      <w:pPr>
        <w:rPr>
          <w:rFonts w:ascii="Times New Roman" w:hAnsi="Times New Roman" w:cs="Times New Roman"/>
        </w:rPr>
      </w:pPr>
      <w:r>
        <w:rPr>
          <w:rFonts w:ascii="Times New Roman" w:hAnsi="Times New Roman" w:cs="Times New Roman"/>
        </w:rPr>
        <w:t>All pupils, parents/guar</w:t>
      </w:r>
      <w:r w:rsidR="0089789B">
        <w:rPr>
          <w:rFonts w:ascii="Times New Roman" w:hAnsi="Times New Roman" w:cs="Times New Roman"/>
        </w:rPr>
        <w:t>dians must be interviewed. The Multi- Disciplinary T</w:t>
      </w:r>
      <w:r>
        <w:rPr>
          <w:rFonts w:ascii="Times New Roman" w:hAnsi="Times New Roman" w:cs="Times New Roman"/>
        </w:rPr>
        <w:t xml:space="preserve">eam will </w:t>
      </w:r>
      <w:r w:rsidR="0089789B">
        <w:rPr>
          <w:rFonts w:ascii="Times New Roman" w:hAnsi="Times New Roman" w:cs="Times New Roman"/>
        </w:rPr>
        <w:t>advise on new referrals to the s</w:t>
      </w:r>
      <w:r>
        <w:rPr>
          <w:rFonts w:ascii="Times New Roman" w:hAnsi="Times New Roman" w:cs="Times New Roman"/>
        </w:rPr>
        <w:t>chool where questions arise regarding suitabil</w:t>
      </w:r>
      <w:r w:rsidR="007D567E">
        <w:rPr>
          <w:rFonts w:ascii="Times New Roman" w:hAnsi="Times New Roman" w:cs="Times New Roman"/>
        </w:rPr>
        <w:t xml:space="preserve">ity. </w:t>
      </w:r>
    </w:p>
    <w:p w:rsidR="00B267DF" w:rsidRDefault="008D2C67" w:rsidP="00A23945">
      <w:pPr>
        <w:rPr>
          <w:rFonts w:ascii="Times New Roman" w:hAnsi="Times New Roman" w:cs="Times New Roman"/>
        </w:rPr>
      </w:pPr>
      <w:r>
        <w:rPr>
          <w:rFonts w:ascii="Times New Roman" w:hAnsi="Times New Roman" w:cs="Times New Roman"/>
        </w:rPr>
        <w:t>It is from the analysis of data supplied by the Referri</w:t>
      </w:r>
      <w:r w:rsidR="0089789B">
        <w:rPr>
          <w:rFonts w:ascii="Times New Roman" w:hAnsi="Times New Roman" w:cs="Times New Roman"/>
        </w:rPr>
        <w:t>ng Agency, the D</w:t>
      </w:r>
      <w:r w:rsidR="00FF6864">
        <w:rPr>
          <w:rFonts w:ascii="Times New Roman" w:hAnsi="Times New Roman" w:cs="Times New Roman"/>
        </w:rPr>
        <w:t xml:space="preserve">epartment and </w:t>
      </w:r>
      <w:r w:rsidR="0089789B">
        <w:rPr>
          <w:rFonts w:ascii="Times New Roman" w:hAnsi="Times New Roman" w:cs="Times New Roman"/>
        </w:rPr>
        <w:t>E</w:t>
      </w:r>
      <w:r w:rsidR="00FF6864">
        <w:rPr>
          <w:rFonts w:ascii="Times New Roman" w:hAnsi="Times New Roman" w:cs="Times New Roman"/>
        </w:rPr>
        <w:t xml:space="preserve">ducation and </w:t>
      </w:r>
      <w:r w:rsidR="0089789B">
        <w:rPr>
          <w:rFonts w:ascii="Times New Roman" w:hAnsi="Times New Roman" w:cs="Times New Roman"/>
        </w:rPr>
        <w:t>S</w:t>
      </w:r>
      <w:r w:rsidR="00FF6864">
        <w:rPr>
          <w:rFonts w:ascii="Times New Roman" w:hAnsi="Times New Roman" w:cs="Times New Roman"/>
        </w:rPr>
        <w:t>kills</w:t>
      </w:r>
      <w:r w:rsidR="0089789B">
        <w:rPr>
          <w:rFonts w:ascii="Times New Roman" w:hAnsi="Times New Roman" w:cs="Times New Roman"/>
        </w:rPr>
        <w:t>, the School P</w:t>
      </w:r>
      <w:r>
        <w:rPr>
          <w:rFonts w:ascii="Times New Roman" w:hAnsi="Times New Roman" w:cs="Times New Roman"/>
        </w:rPr>
        <w:t>rincipal</w:t>
      </w:r>
      <w:r w:rsidR="00AB0472">
        <w:rPr>
          <w:rFonts w:ascii="Times New Roman" w:hAnsi="Times New Roman" w:cs="Times New Roman"/>
        </w:rPr>
        <w:t>, Ms Margaret O’Connor</w:t>
      </w:r>
      <w:r>
        <w:rPr>
          <w:rFonts w:ascii="Times New Roman" w:hAnsi="Times New Roman" w:cs="Times New Roman"/>
        </w:rPr>
        <w:t xml:space="preserve"> and by the Multi- Disciplinary Team that a recommendation is made as regards the appropriate placement of a referral.</w:t>
      </w:r>
    </w:p>
    <w:p w:rsidR="008D2C67" w:rsidRDefault="008D2C67" w:rsidP="00A23945">
      <w:pPr>
        <w:rPr>
          <w:rFonts w:ascii="Times New Roman" w:hAnsi="Times New Roman" w:cs="Times New Roman"/>
        </w:rPr>
      </w:pPr>
      <w:r>
        <w:rPr>
          <w:rFonts w:ascii="Times New Roman" w:hAnsi="Times New Roman" w:cs="Times New Roman"/>
        </w:rPr>
        <w:t xml:space="preserve">Successful applicants will be offered a place in </w:t>
      </w:r>
      <w:r w:rsidR="00363EC0">
        <w:rPr>
          <w:rFonts w:ascii="Times New Roman" w:hAnsi="Times New Roman" w:cs="Times New Roman"/>
        </w:rPr>
        <w:t>St Vincent’s</w:t>
      </w:r>
      <w:r w:rsidR="00213142">
        <w:rPr>
          <w:rFonts w:ascii="Times New Roman" w:hAnsi="Times New Roman" w:cs="Times New Roman"/>
        </w:rPr>
        <w:t xml:space="preserve"> S</w:t>
      </w:r>
      <w:r>
        <w:rPr>
          <w:rFonts w:ascii="Times New Roman" w:hAnsi="Times New Roman" w:cs="Times New Roman"/>
        </w:rPr>
        <w:t xml:space="preserve">chool on </w:t>
      </w:r>
      <w:r w:rsidR="00363EC0">
        <w:rPr>
          <w:rFonts w:ascii="Times New Roman" w:hAnsi="Times New Roman" w:cs="Times New Roman"/>
        </w:rPr>
        <w:t>a trial</w:t>
      </w:r>
      <w:r>
        <w:rPr>
          <w:rFonts w:ascii="Times New Roman" w:hAnsi="Times New Roman" w:cs="Times New Roman"/>
        </w:rPr>
        <w:t xml:space="preserve"> basis which is usually, but not necessarily, of one year’s duration. In the case </w:t>
      </w:r>
      <w:r w:rsidR="00363EC0">
        <w:rPr>
          <w:rFonts w:ascii="Times New Roman" w:hAnsi="Times New Roman" w:cs="Times New Roman"/>
        </w:rPr>
        <w:t>of early</w:t>
      </w:r>
      <w:r>
        <w:rPr>
          <w:rFonts w:ascii="Times New Roman" w:hAnsi="Times New Roman" w:cs="Times New Roman"/>
        </w:rPr>
        <w:t xml:space="preserve"> discharge from</w:t>
      </w:r>
      <w:r w:rsidR="00363EC0">
        <w:rPr>
          <w:rFonts w:ascii="Times New Roman" w:hAnsi="Times New Roman" w:cs="Times New Roman"/>
        </w:rPr>
        <w:t xml:space="preserve"> </w:t>
      </w:r>
      <w:r>
        <w:rPr>
          <w:rFonts w:ascii="Times New Roman" w:hAnsi="Times New Roman" w:cs="Times New Roman"/>
        </w:rPr>
        <w:t>St Vincent’</w:t>
      </w:r>
      <w:r w:rsidR="00363EC0">
        <w:rPr>
          <w:rFonts w:ascii="Times New Roman" w:hAnsi="Times New Roman" w:cs="Times New Roman"/>
        </w:rPr>
        <w:t>s School, a Case C</w:t>
      </w:r>
      <w:r>
        <w:rPr>
          <w:rFonts w:ascii="Times New Roman" w:hAnsi="Times New Roman" w:cs="Times New Roman"/>
        </w:rPr>
        <w:t>onference wi</w:t>
      </w:r>
      <w:r w:rsidR="00363EC0">
        <w:rPr>
          <w:rFonts w:ascii="Times New Roman" w:hAnsi="Times New Roman" w:cs="Times New Roman"/>
        </w:rPr>
        <w:t>ll make recommendations to the S</w:t>
      </w:r>
      <w:r>
        <w:rPr>
          <w:rFonts w:ascii="Times New Roman" w:hAnsi="Times New Roman" w:cs="Times New Roman"/>
        </w:rPr>
        <w:t xml:space="preserve">chool </w:t>
      </w:r>
      <w:r w:rsidR="00213142">
        <w:rPr>
          <w:rFonts w:ascii="Times New Roman" w:hAnsi="Times New Roman" w:cs="Times New Roman"/>
        </w:rPr>
        <w:t>Principal with regard to</w:t>
      </w:r>
      <w:r>
        <w:rPr>
          <w:rFonts w:ascii="Times New Roman" w:hAnsi="Times New Roman" w:cs="Times New Roman"/>
        </w:rPr>
        <w:t xml:space="preserve"> future</w:t>
      </w:r>
      <w:r w:rsidR="00363EC0">
        <w:rPr>
          <w:rFonts w:ascii="Times New Roman" w:hAnsi="Times New Roman" w:cs="Times New Roman"/>
        </w:rPr>
        <w:t xml:space="preserve"> </w:t>
      </w:r>
      <w:r>
        <w:rPr>
          <w:rFonts w:ascii="Times New Roman" w:hAnsi="Times New Roman" w:cs="Times New Roman"/>
        </w:rPr>
        <w:t>appropriate placement.</w:t>
      </w:r>
    </w:p>
    <w:p w:rsidR="00363EC0" w:rsidRDefault="00363EC0" w:rsidP="00A23945">
      <w:pPr>
        <w:rPr>
          <w:rFonts w:ascii="Times New Roman" w:hAnsi="Times New Roman" w:cs="Times New Roman"/>
        </w:rPr>
      </w:pPr>
      <w:r>
        <w:rPr>
          <w:rFonts w:ascii="Times New Roman" w:hAnsi="Times New Roman" w:cs="Times New Roman"/>
        </w:rPr>
        <w:lastRenderedPageBreak/>
        <w:t>The Mi</w:t>
      </w:r>
      <w:r w:rsidR="00FF6864">
        <w:rPr>
          <w:rFonts w:ascii="Times New Roman" w:hAnsi="Times New Roman" w:cs="Times New Roman"/>
        </w:rPr>
        <w:t>nister for Education and Skills</w:t>
      </w:r>
      <w:r>
        <w:rPr>
          <w:rFonts w:ascii="Times New Roman" w:hAnsi="Times New Roman" w:cs="Times New Roman"/>
        </w:rPr>
        <w:t xml:space="preserve"> must be satisfied that the p</w:t>
      </w:r>
      <w:r w:rsidR="002E23BC">
        <w:rPr>
          <w:rFonts w:ascii="Times New Roman" w:hAnsi="Times New Roman" w:cs="Times New Roman"/>
        </w:rPr>
        <w:t xml:space="preserve">upil is properly placed. This </w:t>
      </w:r>
      <w:r>
        <w:rPr>
          <w:rFonts w:ascii="Times New Roman" w:hAnsi="Times New Roman" w:cs="Times New Roman"/>
        </w:rPr>
        <w:t>responsibility is discharged by the School’s inspector.</w:t>
      </w:r>
    </w:p>
    <w:p w:rsidR="00363EC0" w:rsidRDefault="00363EC0" w:rsidP="00363EC0">
      <w:pPr>
        <w:rPr>
          <w:rFonts w:ascii="Times New Roman" w:hAnsi="Times New Roman" w:cs="Times New Roman"/>
        </w:rPr>
      </w:pPr>
      <w:r w:rsidRPr="00363EC0">
        <w:rPr>
          <w:rFonts w:ascii="Times New Roman" w:hAnsi="Times New Roman" w:cs="Times New Roman"/>
        </w:rPr>
        <w:t>Appeals against the Board of Management’s decision may be</w:t>
      </w:r>
      <w:r>
        <w:rPr>
          <w:rFonts w:ascii="Times New Roman" w:hAnsi="Times New Roman" w:cs="Times New Roman"/>
        </w:rPr>
        <w:t xml:space="preserve"> </w:t>
      </w:r>
      <w:r w:rsidRPr="00363EC0">
        <w:rPr>
          <w:rFonts w:ascii="Times New Roman" w:hAnsi="Times New Roman" w:cs="Times New Roman"/>
        </w:rPr>
        <w:t xml:space="preserve">made to </w:t>
      </w:r>
    </w:p>
    <w:p w:rsidR="00363EC0" w:rsidRDefault="002E23BC" w:rsidP="00363EC0">
      <w:pPr>
        <w:pStyle w:val="ListParagraph"/>
        <w:numPr>
          <w:ilvl w:val="0"/>
          <w:numId w:val="7"/>
        </w:numPr>
        <w:rPr>
          <w:rFonts w:ascii="Times New Roman" w:hAnsi="Times New Roman" w:cs="Times New Roman"/>
        </w:rPr>
      </w:pPr>
      <w:r>
        <w:rPr>
          <w:rFonts w:ascii="Times New Roman" w:hAnsi="Times New Roman" w:cs="Times New Roman"/>
        </w:rPr>
        <w:t>The Minister for Education and S</w:t>
      </w:r>
      <w:r w:rsidR="00FF6864">
        <w:rPr>
          <w:rFonts w:ascii="Times New Roman" w:hAnsi="Times New Roman" w:cs="Times New Roman"/>
        </w:rPr>
        <w:t>kills</w:t>
      </w:r>
    </w:p>
    <w:p w:rsidR="00363EC0" w:rsidRDefault="00363EC0" w:rsidP="00363EC0">
      <w:pPr>
        <w:pStyle w:val="ListParagraph"/>
        <w:numPr>
          <w:ilvl w:val="0"/>
          <w:numId w:val="7"/>
        </w:numPr>
        <w:rPr>
          <w:rFonts w:ascii="Times New Roman" w:hAnsi="Times New Roman" w:cs="Times New Roman"/>
        </w:rPr>
      </w:pPr>
      <w:r>
        <w:rPr>
          <w:rFonts w:ascii="Times New Roman" w:hAnsi="Times New Roman" w:cs="Times New Roman"/>
        </w:rPr>
        <w:t>The Patron of the School</w:t>
      </w:r>
    </w:p>
    <w:p w:rsidR="00363EC0" w:rsidRDefault="00363EC0" w:rsidP="00363EC0">
      <w:pPr>
        <w:pStyle w:val="ListParagraph"/>
        <w:numPr>
          <w:ilvl w:val="0"/>
          <w:numId w:val="7"/>
        </w:numPr>
        <w:rPr>
          <w:rFonts w:ascii="Times New Roman" w:hAnsi="Times New Roman" w:cs="Times New Roman"/>
        </w:rPr>
      </w:pPr>
      <w:r>
        <w:rPr>
          <w:rFonts w:ascii="Times New Roman" w:hAnsi="Times New Roman" w:cs="Times New Roman"/>
        </w:rPr>
        <w:t>Both of these</w:t>
      </w:r>
    </w:p>
    <w:p w:rsidR="00363EC0" w:rsidRDefault="00363EC0" w:rsidP="00363EC0">
      <w:pPr>
        <w:rPr>
          <w:rFonts w:ascii="Times New Roman" w:hAnsi="Times New Roman" w:cs="Times New Roman"/>
          <w:b/>
        </w:rPr>
      </w:pPr>
      <w:r>
        <w:rPr>
          <w:rFonts w:ascii="Times New Roman" w:hAnsi="Times New Roman" w:cs="Times New Roman"/>
          <w:b/>
        </w:rPr>
        <w:t>Parents</w:t>
      </w:r>
    </w:p>
    <w:p w:rsidR="0037138D" w:rsidRDefault="0037138D" w:rsidP="00363EC0">
      <w:pPr>
        <w:rPr>
          <w:rFonts w:ascii="Times New Roman" w:hAnsi="Times New Roman" w:cs="Times New Roman"/>
        </w:rPr>
      </w:pPr>
      <w:r w:rsidRPr="0037138D">
        <w:rPr>
          <w:rFonts w:ascii="Times New Roman" w:hAnsi="Times New Roman" w:cs="Times New Roman"/>
        </w:rPr>
        <w:t xml:space="preserve">Parents, in </w:t>
      </w:r>
      <w:r w:rsidR="00213142">
        <w:rPr>
          <w:rFonts w:ascii="Times New Roman" w:hAnsi="Times New Roman" w:cs="Times New Roman"/>
        </w:rPr>
        <w:t>conjunction with the Referring A</w:t>
      </w:r>
      <w:r w:rsidRPr="0037138D">
        <w:rPr>
          <w:rFonts w:ascii="Times New Roman" w:hAnsi="Times New Roman" w:cs="Times New Roman"/>
        </w:rPr>
        <w:t>gency and the Multi- Disciplinary Team</w:t>
      </w:r>
      <w:r w:rsidR="00413F7C">
        <w:rPr>
          <w:rFonts w:ascii="Times New Roman" w:hAnsi="Times New Roman" w:cs="Times New Roman"/>
        </w:rPr>
        <w:t xml:space="preserve"> </w:t>
      </w:r>
      <w:r>
        <w:rPr>
          <w:rFonts w:ascii="Times New Roman" w:hAnsi="Times New Roman" w:cs="Times New Roman"/>
        </w:rPr>
        <w:t xml:space="preserve">should take into account their child’s abilities and aptitudes. They should consider the range of placement options available before deciding on the school placement which would be most appropriate and beneficial to their child. To assist them in their decision a copy </w:t>
      </w:r>
      <w:r w:rsidR="00413F7C">
        <w:rPr>
          <w:rFonts w:ascii="Times New Roman" w:hAnsi="Times New Roman" w:cs="Times New Roman"/>
        </w:rPr>
        <w:t>of the</w:t>
      </w:r>
      <w:r>
        <w:rPr>
          <w:rFonts w:ascii="Times New Roman" w:hAnsi="Times New Roman" w:cs="Times New Roman"/>
        </w:rPr>
        <w:t xml:space="preserve"> School’s information booklet will be furnished to the prospective parents.</w:t>
      </w:r>
    </w:p>
    <w:p w:rsidR="0037138D" w:rsidRDefault="0037138D" w:rsidP="00363EC0">
      <w:pPr>
        <w:rPr>
          <w:rFonts w:ascii="Times New Roman" w:hAnsi="Times New Roman" w:cs="Times New Roman"/>
        </w:rPr>
      </w:pPr>
    </w:p>
    <w:p w:rsidR="0037138D" w:rsidRDefault="0037138D" w:rsidP="00363EC0">
      <w:pPr>
        <w:rPr>
          <w:rFonts w:ascii="Times New Roman" w:hAnsi="Times New Roman" w:cs="Times New Roman"/>
        </w:rPr>
      </w:pPr>
      <w:r>
        <w:rPr>
          <w:rFonts w:ascii="Times New Roman" w:hAnsi="Times New Roman" w:cs="Times New Roman"/>
        </w:rPr>
        <w:t>When considering St Vincent’s School as an option, parents must:</w:t>
      </w:r>
    </w:p>
    <w:p w:rsidR="0037138D" w:rsidRDefault="0037138D" w:rsidP="0037138D">
      <w:pPr>
        <w:pStyle w:val="ListParagraph"/>
        <w:numPr>
          <w:ilvl w:val="0"/>
          <w:numId w:val="8"/>
        </w:numPr>
        <w:rPr>
          <w:rFonts w:ascii="Times New Roman" w:hAnsi="Times New Roman" w:cs="Times New Roman"/>
        </w:rPr>
      </w:pPr>
      <w:r>
        <w:rPr>
          <w:rFonts w:ascii="Times New Roman" w:hAnsi="Times New Roman" w:cs="Times New Roman"/>
        </w:rPr>
        <w:t>Be willing to allow their child to be intervi</w:t>
      </w:r>
      <w:r w:rsidR="00213142">
        <w:rPr>
          <w:rFonts w:ascii="Times New Roman" w:hAnsi="Times New Roman" w:cs="Times New Roman"/>
        </w:rPr>
        <w:t>ewed by the Multi-Disciplinary T</w:t>
      </w:r>
      <w:r>
        <w:rPr>
          <w:rFonts w:ascii="Times New Roman" w:hAnsi="Times New Roman" w:cs="Times New Roman"/>
        </w:rPr>
        <w:t>eam</w:t>
      </w:r>
    </w:p>
    <w:p w:rsidR="0037138D" w:rsidRDefault="0037138D" w:rsidP="0037138D">
      <w:pPr>
        <w:pStyle w:val="ListParagraph"/>
        <w:numPr>
          <w:ilvl w:val="0"/>
          <w:numId w:val="8"/>
        </w:numPr>
        <w:rPr>
          <w:rFonts w:ascii="Times New Roman" w:hAnsi="Times New Roman" w:cs="Times New Roman"/>
        </w:rPr>
      </w:pPr>
      <w:r>
        <w:rPr>
          <w:rFonts w:ascii="Times New Roman" w:hAnsi="Times New Roman" w:cs="Times New Roman"/>
        </w:rPr>
        <w:t>Visit the School prior to their child’s admission</w:t>
      </w:r>
    </w:p>
    <w:p w:rsidR="0037138D" w:rsidRDefault="0037138D" w:rsidP="0037138D">
      <w:pPr>
        <w:pStyle w:val="ListParagraph"/>
        <w:numPr>
          <w:ilvl w:val="0"/>
          <w:numId w:val="8"/>
        </w:numPr>
        <w:rPr>
          <w:rFonts w:ascii="Times New Roman" w:hAnsi="Times New Roman" w:cs="Times New Roman"/>
        </w:rPr>
      </w:pPr>
      <w:r>
        <w:rPr>
          <w:rFonts w:ascii="Times New Roman" w:hAnsi="Times New Roman" w:cs="Times New Roman"/>
        </w:rPr>
        <w:t>Show a willingness to accept a special school placement</w:t>
      </w:r>
    </w:p>
    <w:p w:rsidR="0037138D" w:rsidRDefault="0037138D" w:rsidP="0037138D">
      <w:pPr>
        <w:pStyle w:val="ListParagraph"/>
        <w:numPr>
          <w:ilvl w:val="0"/>
          <w:numId w:val="8"/>
        </w:numPr>
        <w:rPr>
          <w:rFonts w:ascii="Times New Roman" w:hAnsi="Times New Roman" w:cs="Times New Roman"/>
        </w:rPr>
      </w:pPr>
      <w:r>
        <w:rPr>
          <w:rFonts w:ascii="Times New Roman" w:hAnsi="Times New Roman" w:cs="Times New Roman"/>
        </w:rPr>
        <w:t xml:space="preserve">Realise that the </w:t>
      </w:r>
      <w:r w:rsidR="00413F7C">
        <w:rPr>
          <w:rFonts w:ascii="Times New Roman" w:hAnsi="Times New Roman" w:cs="Times New Roman"/>
        </w:rPr>
        <w:t xml:space="preserve">placement </w:t>
      </w:r>
      <w:r>
        <w:rPr>
          <w:rFonts w:ascii="Times New Roman" w:hAnsi="Times New Roman" w:cs="Times New Roman"/>
        </w:rPr>
        <w:t>of a pupil will be reviewed on an ongoing basis</w:t>
      </w:r>
    </w:p>
    <w:p w:rsidR="0037138D" w:rsidRDefault="0037138D" w:rsidP="0037138D">
      <w:pPr>
        <w:pStyle w:val="ListParagraph"/>
        <w:numPr>
          <w:ilvl w:val="0"/>
          <w:numId w:val="8"/>
        </w:numPr>
        <w:rPr>
          <w:rFonts w:ascii="Times New Roman" w:hAnsi="Times New Roman" w:cs="Times New Roman"/>
        </w:rPr>
      </w:pPr>
      <w:r>
        <w:rPr>
          <w:rFonts w:ascii="Times New Roman" w:hAnsi="Times New Roman" w:cs="Times New Roman"/>
        </w:rPr>
        <w:t>Give permissi</w:t>
      </w:r>
      <w:r w:rsidR="00413F7C">
        <w:rPr>
          <w:rFonts w:ascii="Times New Roman" w:hAnsi="Times New Roman" w:cs="Times New Roman"/>
        </w:rPr>
        <w:t xml:space="preserve">on, where appropriate, to the </w:t>
      </w:r>
      <w:r>
        <w:rPr>
          <w:rFonts w:ascii="Times New Roman" w:hAnsi="Times New Roman" w:cs="Times New Roman"/>
        </w:rPr>
        <w:t>School</w:t>
      </w:r>
      <w:r w:rsidR="00413F7C">
        <w:rPr>
          <w:rFonts w:ascii="Times New Roman" w:hAnsi="Times New Roman" w:cs="Times New Roman"/>
        </w:rPr>
        <w:t xml:space="preserve"> </w:t>
      </w:r>
      <w:r>
        <w:rPr>
          <w:rFonts w:ascii="Times New Roman" w:hAnsi="Times New Roman" w:cs="Times New Roman"/>
        </w:rPr>
        <w:t>Authority to visit the school presently attended by the child</w:t>
      </w:r>
    </w:p>
    <w:p w:rsidR="0037138D" w:rsidRDefault="0037138D" w:rsidP="0037138D">
      <w:pPr>
        <w:pStyle w:val="ListParagraph"/>
        <w:numPr>
          <w:ilvl w:val="0"/>
          <w:numId w:val="8"/>
        </w:numPr>
        <w:rPr>
          <w:rFonts w:ascii="Times New Roman" w:hAnsi="Times New Roman" w:cs="Times New Roman"/>
        </w:rPr>
      </w:pPr>
      <w:r>
        <w:rPr>
          <w:rFonts w:ascii="Times New Roman" w:hAnsi="Times New Roman" w:cs="Times New Roman"/>
        </w:rPr>
        <w:t>Allow and accept appropriate placement by the School Principal</w:t>
      </w:r>
      <w:r w:rsidR="00AB0472">
        <w:rPr>
          <w:rFonts w:ascii="Times New Roman" w:hAnsi="Times New Roman" w:cs="Times New Roman"/>
        </w:rPr>
        <w:t>, Ms Margaret O’Connor</w:t>
      </w:r>
      <w:r>
        <w:rPr>
          <w:rFonts w:ascii="Times New Roman" w:hAnsi="Times New Roman" w:cs="Times New Roman"/>
        </w:rPr>
        <w:t xml:space="preserve"> within the class setting</w:t>
      </w:r>
      <w:r w:rsidR="009F3CE6">
        <w:rPr>
          <w:rFonts w:ascii="Times New Roman" w:hAnsi="Times New Roman" w:cs="Times New Roman"/>
        </w:rPr>
        <w:t>.</w:t>
      </w:r>
    </w:p>
    <w:p w:rsidR="009F3CE6" w:rsidRDefault="009F3CE6" w:rsidP="009F3CE6">
      <w:pPr>
        <w:rPr>
          <w:rFonts w:ascii="Times New Roman" w:hAnsi="Times New Roman" w:cs="Times New Roman"/>
          <w:b/>
        </w:rPr>
      </w:pPr>
      <w:r>
        <w:rPr>
          <w:rFonts w:ascii="Times New Roman" w:hAnsi="Times New Roman" w:cs="Times New Roman"/>
          <w:b/>
        </w:rPr>
        <w:t>Re-enrolment</w:t>
      </w:r>
    </w:p>
    <w:p w:rsidR="009F3CE6" w:rsidRDefault="009F3CE6" w:rsidP="009F3CE6">
      <w:pPr>
        <w:rPr>
          <w:rFonts w:ascii="Times New Roman" w:hAnsi="Times New Roman" w:cs="Times New Roman"/>
        </w:rPr>
      </w:pPr>
      <w:r>
        <w:rPr>
          <w:rFonts w:ascii="Times New Roman" w:hAnsi="Times New Roman" w:cs="Times New Roman"/>
        </w:rPr>
        <w:t xml:space="preserve">“A child removed from the rolls in accordance with the terms of Rule 64 </w:t>
      </w:r>
      <w:r w:rsidR="00413F7C">
        <w:rPr>
          <w:rFonts w:ascii="Times New Roman" w:hAnsi="Times New Roman" w:cs="Times New Roman"/>
        </w:rPr>
        <w:t>of ‘The</w:t>
      </w:r>
      <w:r>
        <w:rPr>
          <w:rFonts w:ascii="Times New Roman" w:hAnsi="Times New Roman" w:cs="Times New Roman"/>
        </w:rPr>
        <w:t xml:space="preserve"> Rules for National Schools’, shall at any time after she was so removed and at the request of her parents or guardian, be re-enrolled in the </w:t>
      </w:r>
      <w:r w:rsidR="00413F7C">
        <w:rPr>
          <w:rFonts w:ascii="Times New Roman" w:hAnsi="Times New Roman" w:cs="Times New Roman"/>
        </w:rPr>
        <w:t>school, not</w:t>
      </w:r>
      <w:r>
        <w:rPr>
          <w:rFonts w:ascii="Times New Roman" w:hAnsi="Times New Roman" w:cs="Times New Roman"/>
        </w:rPr>
        <w:t xml:space="preserve"> withstanding any alteration to the enrolment policy in the school which may have been formulated during the period when the child was not on the rolls, and subject only to there being a place available in the school.” (Circular 4/97).</w:t>
      </w:r>
    </w:p>
    <w:p w:rsidR="009F3CE6" w:rsidRDefault="009F3CE6" w:rsidP="009F3CE6">
      <w:pPr>
        <w:rPr>
          <w:rFonts w:ascii="Times New Roman" w:hAnsi="Times New Roman" w:cs="Times New Roman"/>
          <w:b/>
        </w:rPr>
      </w:pPr>
      <w:r>
        <w:rPr>
          <w:rFonts w:ascii="Times New Roman" w:hAnsi="Times New Roman" w:cs="Times New Roman"/>
          <w:b/>
        </w:rPr>
        <w:t>Policy Revisions</w:t>
      </w:r>
    </w:p>
    <w:p w:rsidR="009F3CE6" w:rsidRDefault="009F3CE6" w:rsidP="009F3CE6">
      <w:pPr>
        <w:rPr>
          <w:rFonts w:ascii="Times New Roman" w:hAnsi="Times New Roman" w:cs="Times New Roman"/>
        </w:rPr>
      </w:pPr>
      <w:r>
        <w:rPr>
          <w:rFonts w:ascii="Times New Roman" w:hAnsi="Times New Roman" w:cs="Times New Roman"/>
        </w:rPr>
        <w:t>It is recognised that this Enrolment policy may need to be modified from time to time in the light of ongoing evaluation, new approaches and the implications of relevant future legislation.</w:t>
      </w:r>
    </w:p>
    <w:p w:rsidR="009F3CE6" w:rsidRPr="00CB4308" w:rsidRDefault="000E35C8" w:rsidP="009F3CE6">
      <w:pPr>
        <w:pBdr>
          <w:bottom w:val="single" w:sz="12" w:space="1" w:color="auto"/>
        </w:pBdr>
        <w:rPr>
          <w:rFonts w:ascii="Edwardian Script ITC" w:hAnsi="Edwardian Script ITC" w:cs="Times New Roman"/>
          <w:b/>
          <w:sz w:val="36"/>
          <w:szCs w:val="36"/>
        </w:rPr>
      </w:pPr>
      <w:r>
        <w:rPr>
          <w:rFonts w:ascii="Times New Roman" w:hAnsi="Times New Roman" w:cs="Times New Roman"/>
          <w:b/>
        </w:rPr>
        <w:t xml:space="preserve">Dated: </w:t>
      </w:r>
      <w:r>
        <w:rPr>
          <w:rFonts w:ascii="Times New Roman" w:hAnsi="Times New Roman" w:cs="Times New Roman"/>
          <w:b/>
        </w:rPr>
        <w:tab/>
        <w:t>October 2018  :</w:t>
      </w:r>
    </w:p>
    <w:p w:rsidR="00213142" w:rsidRPr="007D567E" w:rsidRDefault="00E4663E" w:rsidP="009F3CE6">
      <w:pPr>
        <w:rPr>
          <w:rFonts w:ascii="Times New Roman" w:hAnsi="Times New Roman" w:cs="Times New Roman"/>
          <w:b/>
        </w:rPr>
      </w:pPr>
      <w:r>
        <w:rPr>
          <w:rFonts w:ascii="Times New Roman" w:hAnsi="Times New Roman" w:cs="Times New Roman"/>
          <w:b/>
        </w:rPr>
        <w:t xml:space="preserve"> Signed Chairperson of the </w:t>
      </w:r>
      <w:r w:rsidR="00213142">
        <w:rPr>
          <w:rFonts w:ascii="Times New Roman" w:hAnsi="Times New Roman" w:cs="Times New Roman"/>
          <w:b/>
        </w:rPr>
        <w:t>Board of Management</w:t>
      </w:r>
    </w:p>
    <w:p w:rsidR="009F3CE6" w:rsidRPr="009F3CE6" w:rsidRDefault="009F3CE6" w:rsidP="009F3CE6">
      <w:pPr>
        <w:rPr>
          <w:rFonts w:ascii="Times New Roman" w:hAnsi="Times New Roman" w:cs="Times New Roman"/>
        </w:rPr>
      </w:pPr>
    </w:p>
    <w:p w:rsidR="009F3CE6" w:rsidRPr="009F3CE6" w:rsidRDefault="009F3CE6" w:rsidP="009F3CE6">
      <w:pPr>
        <w:rPr>
          <w:rFonts w:ascii="Times New Roman" w:hAnsi="Times New Roman" w:cs="Times New Roman"/>
        </w:rPr>
      </w:pPr>
      <w:r>
        <w:rPr>
          <w:rFonts w:ascii="Times New Roman" w:hAnsi="Times New Roman" w:cs="Times New Roman"/>
        </w:rPr>
        <w:t xml:space="preserve"> </w:t>
      </w:r>
    </w:p>
    <w:p w:rsidR="00363EC0" w:rsidRPr="0037138D" w:rsidRDefault="00363EC0" w:rsidP="00363EC0">
      <w:pPr>
        <w:rPr>
          <w:rFonts w:ascii="Times New Roman" w:hAnsi="Times New Roman" w:cs="Times New Roman"/>
        </w:rPr>
      </w:pPr>
    </w:p>
    <w:p w:rsidR="00363EC0" w:rsidRPr="00363EC0" w:rsidRDefault="00363EC0" w:rsidP="00363EC0">
      <w:pPr>
        <w:pStyle w:val="ListParagraph"/>
        <w:rPr>
          <w:rFonts w:ascii="Times New Roman" w:hAnsi="Times New Roman" w:cs="Times New Roman"/>
        </w:rPr>
      </w:pPr>
    </w:p>
    <w:p w:rsidR="00A23945" w:rsidRPr="00A23945" w:rsidRDefault="00A23945" w:rsidP="00A23945">
      <w:pPr>
        <w:rPr>
          <w:rFonts w:ascii="Times New Roman" w:hAnsi="Times New Roman" w:cs="Times New Roman"/>
        </w:rPr>
      </w:pPr>
    </w:p>
    <w:p w:rsidR="00431BE0" w:rsidRPr="00431BE0" w:rsidRDefault="00431BE0" w:rsidP="00431BE0">
      <w:pPr>
        <w:rPr>
          <w:rFonts w:ascii="Times New Roman" w:hAnsi="Times New Roman" w:cs="Times New Roman"/>
        </w:rPr>
      </w:pPr>
    </w:p>
    <w:p w:rsidR="00BE72FF" w:rsidRPr="00BE72FF" w:rsidRDefault="00BE72FF">
      <w:pPr>
        <w:jc w:val="center"/>
        <w:rPr>
          <w:rFonts w:ascii="Times New Roman" w:hAnsi="Times New Roman" w:cs="Times New Roman"/>
        </w:rPr>
      </w:pPr>
    </w:p>
    <w:sectPr w:rsidR="00BE72FF" w:rsidRPr="00BE72FF" w:rsidSect="009351B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E76"/>
    <w:multiLevelType w:val="hybridMultilevel"/>
    <w:tmpl w:val="0B8AF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8100BE"/>
    <w:multiLevelType w:val="hybridMultilevel"/>
    <w:tmpl w:val="6FBAD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284513"/>
    <w:multiLevelType w:val="hybridMultilevel"/>
    <w:tmpl w:val="4F3C3D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5E4C16"/>
    <w:multiLevelType w:val="hybridMultilevel"/>
    <w:tmpl w:val="3F5C1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6E2B71"/>
    <w:multiLevelType w:val="hybridMultilevel"/>
    <w:tmpl w:val="99E46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6B18F3"/>
    <w:multiLevelType w:val="hybridMultilevel"/>
    <w:tmpl w:val="1354C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FB01C9"/>
    <w:multiLevelType w:val="hybridMultilevel"/>
    <w:tmpl w:val="62B656F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3C0F4425"/>
    <w:multiLevelType w:val="hybridMultilevel"/>
    <w:tmpl w:val="EC2AA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D36671"/>
    <w:multiLevelType w:val="hybridMultilevel"/>
    <w:tmpl w:val="8854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1244E4"/>
    <w:multiLevelType w:val="hybridMultilevel"/>
    <w:tmpl w:val="37587C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7229B5"/>
    <w:multiLevelType w:val="hybridMultilevel"/>
    <w:tmpl w:val="9B3E2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A163D6D"/>
    <w:multiLevelType w:val="hybridMultilevel"/>
    <w:tmpl w:val="096E415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EC34552"/>
    <w:multiLevelType w:val="hybridMultilevel"/>
    <w:tmpl w:val="824890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EE31BDB"/>
    <w:multiLevelType w:val="hybridMultilevel"/>
    <w:tmpl w:val="C97ACB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0"/>
  </w:num>
  <w:num w:numId="6">
    <w:abstractNumId w:val="12"/>
  </w:num>
  <w:num w:numId="7">
    <w:abstractNumId w:val="13"/>
  </w:num>
  <w:num w:numId="8">
    <w:abstractNumId w:val="10"/>
  </w:num>
  <w:num w:numId="9">
    <w:abstractNumId w:val="7"/>
  </w:num>
  <w:num w:numId="10">
    <w:abstractNumId w:val="9"/>
  </w:num>
  <w:num w:numId="11">
    <w:abstractNumId w:val="5"/>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FF"/>
    <w:rsid w:val="0002061E"/>
    <w:rsid w:val="000D0B27"/>
    <w:rsid w:val="000E35C8"/>
    <w:rsid w:val="00114961"/>
    <w:rsid w:val="001D0E46"/>
    <w:rsid w:val="001F1F0A"/>
    <w:rsid w:val="00213142"/>
    <w:rsid w:val="00220B78"/>
    <w:rsid w:val="0022295C"/>
    <w:rsid w:val="00233D40"/>
    <w:rsid w:val="00276B5B"/>
    <w:rsid w:val="002E23BC"/>
    <w:rsid w:val="002F7715"/>
    <w:rsid w:val="00363EC0"/>
    <w:rsid w:val="0037138D"/>
    <w:rsid w:val="003D63E8"/>
    <w:rsid w:val="00413F7C"/>
    <w:rsid w:val="00431BE0"/>
    <w:rsid w:val="004A3FDC"/>
    <w:rsid w:val="004E144E"/>
    <w:rsid w:val="00504CD4"/>
    <w:rsid w:val="00534EA2"/>
    <w:rsid w:val="00572F91"/>
    <w:rsid w:val="00594A9A"/>
    <w:rsid w:val="005C043B"/>
    <w:rsid w:val="00702D24"/>
    <w:rsid w:val="00723491"/>
    <w:rsid w:val="00754698"/>
    <w:rsid w:val="00795967"/>
    <w:rsid w:val="007D567E"/>
    <w:rsid w:val="007E0CAD"/>
    <w:rsid w:val="00821E97"/>
    <w:rsid w:val="0089789B"/>
    <w:rsid w:val="008D2C67"/>
    <w:rsid w:val="009351BD"/>
    <w:rsid w:val="009601EE"/>
    <w:rsid w:val="009F3CE6"/>
    <w:rsid w:val="00A21733"/>
    <w:rsid w:val="00A23945"/>
    <w:rsid w:val="00A93087"/>
    <w:rsid w:val="00AB0472"/>
    <w:rsid w:val="00B01236"/>
    <w:rsid w:val="00B129BA"/>
    <w:rsid w:val="00B267DF"/>
    <w:rsid w:val="00BE1F55"/>
    <w:rsid w:val="00BE72FF"/>
    <w:rsid w:val="00BF26E9"/>
    <w:rsid w:val="00BF4986"/>
    <w:rsid w:val="00BF7BD6"/>
    <w:rsid w:val="00C74261"/>
    <w:rsid w:val="00CB4308"/>
    <w:rsid w:val="00CF3DD5"/>
    <w:rsid w:val="00D40122"/>
    <w:rsid w:val="00DC71C7"/>
    <w:rsid w:val="00E4663E"/>
    <w:rsid w:val="00E55D51"/>
    <w:rsid w:val="00EA61C0"/>
    <w:rsid w:val="00ED3EDA"/>
    <w:rsid w:val="00F54963"/>
    <w:rsid w:val="00F62F08"/>
    <w:rsid w:val="00FC2DCA"/>
    <w:rsid w:val="00FE6F7D"/>
    <w:rsid w:val="00FF686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97"/>
    <w:pPr>
      <w:ind w:left="720"/>
      <w:contextualSpacing/>
    </w:pPr>
  </w:style>
  <w:style w:type="paragraph" w:styleId="NoSpacing">
    <w:name w:val="No Spacing"/>
    <w:link w:val="NoSpacingChar"/>
    <w:uiPriority w:val="1"/>
    <w:qFormat/>
    <w:rsid w:val="009351BD"/>
    <w:pPr>
      <w:spacing w:after="0" w:line="240" w:lineRule="auto"/>
    </w:pPr>
    <w:rPr>
      <w:lang w:val="en-US" w:eastAsia="en-US"/>
    </w:rPr>
  </w:style>
  <w:style w:type="character" w:customStyle="1" w:styleId="NoSpacingChar">
    <w:name w:val="No Spacing Char"/>
    <w:basedOn w:val="DefaultParagraphFont"/>
    <w:link w:val="NoSpacing"/>
    <w:uiPriority w:val="1"/>
    <w:rsid w:val="009351BD"/>
    <w:rPr>
      <w:lang w:val="en-US" w:eastAsia="en-US"/>
    </w:rPr>
  </w:style>
  <w:style w:type="paragraph" w:styleId="BalloonText">
    <w:name w:val="Balloon Text"/>
    <w:basedOn w:val="Normal"/>
    <w:link w:val="BalloonTextChar"/>
    <w:uiPriority w:val="99"/>
    <w:semiHidden/>
    <w:unhideWhenUsed/>
    <w:rsid w:val="009601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1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97"/>
    <w:pPr>
      <w:ind w:left="720"/>
      <w:contextualSpacing/>
    </w:pPr>
  </w:style>
  <w:style w:type="paragraph" w:styleId="NoSpacing">
    <w:name w:val="No Spacing"/>
    <w:link w:val="NoSpacingChar"/>
    <w:uiPriority w:val="1"/>
    <w:qFormat/>
    <w:rsid w:val="009351BD"/>
    <w:pPr>
      <w:spacing w:after="0" w:line="240" w:lineRule="auto"/>
    </w:pPr>
    <w:rPr>
      <w:lang w:val="en-US" w:eastAsia="en-US"/>
    </w:rPr>
  </w:style>
  <w:style w:type="character" w:customStyle="1" w:styleId="NoSpacingChar">
    <w:name w:val="No Spacing Char"/>
    <w:basedOn w:val="DefaultParagraphFont"/>
    <w:link w:val="NoSpacing"/>
    <w:uiPriority w:val="1"/>
    <w:rsid w:val="009351BD"/>
    <w:rPr>
      <w:lang w:val="en-US" w:eastAsia="en-US"/>
    </w:rPr>
  </w:style>
  <w:style w:type="paragraph" w:styleId="BalloonText">
    <w:name w:val="Balloon Text"/>
    <w:basedOn w:val="Normal"/>
    <w:link w:val="BalloonTextChar"/>
    <w:uiPriority w:val="99"/>
    <w:semiHidden/>
    <w:unhideWhenUsed/>
    <w:rsid w:val="009601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1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76578D5EAF42D783BF415B6C5242BD"/>
        <w:category>
          <w:name w:val="General"/>
          <w:gallery w:val="placeholder"/>
        </w:category>
        <w:types>
          <w:type w:val="bbPlcHdr"/>
        </w:types>
        <w:behaviors>
          <w:behavior w:val="content"/>
        </w:behaviors>
        <w:guid w:val="{D565B75A-851A-4FEC-98CE-B9E4B013149E}"/>
      </w:docPartPr>
      <w:docPartBody>
        <w:p w:rsidR="00827E8B" w:rsidRDefault="00A70B6E" w:rsidP="00A70B6E">
          <w:pPr>
            <w:pStyle w:val="CA76578D5EAF42D783BF415B6C5242BD"/>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6E"/>
    <w:rsid w:val="00827E8B"/>
    <w:rsid w:val="00A70B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6578D5EAF42D783BF415B6C5242BD">
    <w:name w:val="CA76578D5EAF42D783BF415B6C5242BD"/>
    <w:rsid w:val="00A70B6E"/>
  </w:style>
  <w:style w:type="paragraph" w:customStyle="1" w:styleId="DC9A4E7CAB6848F6BD39F12C64869020">
    <w:name w:val="DC9A4E7CAB6848F6BD39F12C64869020"/>
    <w:rsid w:val="00A70B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6578D5EAF42D783BF415B6C5242BD">
    <w:name w:val="CA76578D5EAF42D783BF415B6C5242BD"/>
    <w:rsid w:val="00A70B6E"/>
  </w:style>
  <w:style w:type="paragraph" w:customStyle="1" w:styleId="DC9A4E7CAB6848F6BD39F12C64869020">
    <w:name w:val="DC9A4E7CAB6848F6BD39F12C64869020"/>
    <w:rsid w:val="00A70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9D2C5-B9CB-174A-96B8-EA0F70C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8145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Enrolment Policy</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subject>St Vincent’s GNS</dc:subject>
  <dc:creator>fneylon</dc:creator>
  <cp:lastModifiedBy>Aine Fanning</cp:lastModifiedBy>
  <cp:revision>2</cp:revision>
  <cp:lastPrinted>2016-02-11T12:05:00Z</cp:lastPrinted>
  <dcterms:created xsi:type="dcterms:W3CDTF">2019-04-04T17:27:00Z</dcterms:created>
  <dcterms:modified xsi:type="dcterms:W3CDTF">2019-04-04T17:27:00Z</dcterms:modified>
</cp:coreProperties>
</file>